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47FD" w14:textId="30BF684A" w:rsidR="002A5C72" w:rsidRDefault="002A5C72" w:rsidP="00C063B7">
      <w:pPr>
        <w:pStyle w:val="Title"/>
      </w:pPr>
      <w:r>
        <w:t>C. C. Mellor Memorial Library</w:t>
      </w:r>
    </w:p>
    <w:p w14:paraId="30614800" w14:textId="77777777" w:rsidR="002A5C72" w:rsidRDefault="002A5C72" w:rsidP="002A5C72">
      <w:pPr>
        <w:rPr>
          <w:b/>
          <w:sz w:val="36"/>
        </w:rPr>
      </w:pPr>
    </w:p>
    <w:p w14:paraId="30614801" w14:textId="0C82903D" w:rsidR="002A5C72" w:rsidRDefault="002A5C72" w:rsidP="00E4404A">
      <w:pPr>
        <w:pStyle w:val="Heading2"/>
      </w:pPr>
      <w:r>
        <w:t>Conference and Programming Room Use Policy</w:t>
      </w:r>
      <w:r w:rsidR="42D9A1D2">
        <w:t xml:space="preserve"> – </w:t>
      </w:r>
      <w:r w:rsidR="00C1315E">
        <w:t>Updated August 2021</w:t>
      </w:r>
    </w:p>
    <w:p w14:paraId="30614802" w14:textId="77777777" w:rsidR="002A5C72" w:rsidRDefault="002A5C72" w:rsidP="002A5C72">
      <w:pPr>
        <w:jc w:val="center"/>
        <w:rPr>
          <w:b/>
          <w:sz w:val="24"/>
        </w:rPr>
      </w:pPr>
    </w:p>
    <w:p w14:paraId="40979F8F" w14:textId="0A306D48" w:rsidR="002A5C72" w:rsidRPr="00FA5D7F" w:rsidRDefault="002A5C72" w:rsidP="780864CE">
      <w:pPr>
        <w:pStyle w:val="BodyText"/>
        <w:rPr>
          <w:rFonts w:asciiTheme="majorHAnsi" w:hAnsiTheme="majorHAnsi"/>
        </w:rPr>
      </w:pPr>
      <w:r w:rsidRPr="38BB74D7">
        <w:rPr>
          <w:rStyle w:val="Heading3Char"/>
        </w:rPr>
        <w:t>P</w:t>
      </w:r>
      <w:r w:rsidR="0040764A" w:rsidRPr="38BB74D7">
        <w:rPr>
          <w:rStyle w:val="Heading3Char"/>
        </w:rPr>
        <w:t>urpose</w:t>
      </w:r>
    </w:p>
    <w:p w14:paraId="0846F121" w14:textId="2017B70B" w:rsidR="002A5C72" w:rsidRDefault="002A5C72" w:rsidP="68E4A6AF">
      <w:pPr>
        <w:rPr>
          <w:rFonts w:asciiTheme="majorHAnsi" w:hAnsiTheme="majorHAnsi"/>
          <w:sz w:val="24"/>
          <w:szCs w:val="24"/>
        </w:rPr>
      </w:pPr>
      <w:r w:rsidRPr="68E4A6AF">
        <w:rPr>
          <w:rFonts w:asciiTheme="majorHAnsi" w:hAnsiTheme="majorHAnsi"/>
          <w:sz w:val="24"/>
          <w:szCs w:val="24"/>
        </w:rPr>
        <w:t xml:space="preserve">The library welcomes the use of the </w:t>
      </w:r>
      <w:r w:rsidR="00FA5D7F" w:rsidRPr="68E4A6AF">
        <w:rPr>
          <w:rFonts w:asciiTheme="majorHAnsi" w:hAnsiTheme="majorHAnsi"/>
          <w:sz w:val="24"/>
          <w:szCs w:val="24"/>
        </w:rPr>
        <w:t>library spaces</w:t>
      </w:r>
      <w:r w:rsidRPr="68E4A6AF">
        <w:rPr>
          <w:rFonts w:asciiTheme="majorHAnsi" w:hAnsiTheme="majorHAnsi"/>
          <w:sz w:val="24"/>
          <w:szCs w:val="24"/>
        </w:rPr>
        <w:t xml:space="preserve"> for educational, cultural, informational and leisure events and activities.  The rooms are available on equal terms to all community organizations regardless of the beliefs, philosophies or affiliations</w:t>
      </w:r>
      <w:r w:rsidR="78351752" w:rsidRPr="68E4A6AF">
        <w:rPr>
          <w:rFonts w:asciiTheme="majorHAnsi" w:hAnsiTheme="majorHAnsi"/>
          <w:sz w:val="24"/>
          <w:szCs w:val="24"/>
        </w:rPr>
        <w:t xml:space="preserve">.  </w:t>
      </w:r>
    </w:p>
    <w:p w14:paraId="4E074B77" w14:textId="5F71D81F" w:rsidR="00B2582D" w:rsidRDefault="00B2582D" w:rsidP="00B2582D">
      <w:pPr>
        <w:rPr>
          <w:rFonts w:asciiTheme="majorHAnsi" w:hAnsiTheme="majorHAnsi"/>
          <w:sz w:val="24"/>
        </w:rPr>
      </w:pPr>
      <w:r w:rsidRPr="00FA5D7F">
        <w:rPr>
          <w:rFonts w:asciiTheme="majorHAnsi" w:hAnsiTheme="majorHAnsi"/>
          <w:sz w:val="24"/>
        </w:rPr>
        <w:t>Library programs and activities have precedence over public requests for use of the rooms.  Community organizations and groups will be scheduled as times and spaces permit on a first come basis.  The library reserves the right to change or cancel a booking at the sole discretion of the library director.</w:t>
      </w:r>
    </w:p>
    <w:p w14:paraId="6E1C481C" w14:textId="241F72B0" w:rsidR="00B2582D" w:rsidRDefault="00FA5D7F" w:rsidP="00FA5D7F">
      <w:pPr>
        <w:pStyle w:val="Heading3"/>
      </w:pPr>
      <w:r>
        <w:t>Library Spaces</w:t>
      </w:r>
    </w:p>
    <w:p w14:paraId="0E407B84" w14:textId="0BFDC32D" w:rsidR="00FA5D7F" w:rsidRPr="00FA5D7F" w:rsidRDefault="00FA5D7F" w:rsidP="68E4A6AF">
      <w:pPr>
        <w:pStyle w:val="Heading5"/>
      </w:pPr>
      <w:r>
        <w:t>board room</w:t>
      </w:r>
    </w:p>
    <w:p w14:paraId="07CB0FEE" w14:textId="77777777" w:rsidR="00FA5D7F" w:rsidRPr="00FA5D7F" w:rsidRDefault="00FA5D7F" w:rsidP="00FA5D7F">
      <w:pPr>
        <w:pStyle w:val="ListParagraph"/>
        <w:numPr>
          <w:ilvl w:val="0"/>
          <w:numId w:val="5"/>
        </w:numPr>
        <w:rPr>
          <w:rFonts w:asciiTheme="majorHAnsi" w:hAnsiTheme="majorHAnsi"/>
          <w:sz w:val="24"/>
          <w:szCs w:val="24"/>
          <w:lang w:eastAsia="en-US"/>
        </w:rPr>
      </w:pPr>
      <w:r w:rsidRPr="00FA5D7F">
        <w:rPr>
          <w:rFonts w:asciiTheme="majorHAnsi" w:hAnsiTheme="majorHAnsi"/>
          <w:sz w:val="24"/>
          <w:szCs w:val="24"/>
          <w:lang w:eastAsia="en-US"/>
        </w:rPr>
        <w:t>Capacity: 10-15 adults</w:t>
      </w:r>
    </w:p>
    <w:p w14:paraId="142EE133" w14:textId="77777777" w:rsidR="00FA5D7F" w:rsidRPr="00FA5D7F" w:rsidRDefault="00FA5D7F" w:rsidP="00FA5D7F">
      <w:pPr>
        <w:pStyle w:val="ListParagraph"/>
        <w:numPr>
          <w:ilvl w:val="0"/>
          <w:numId w:val="5"/>
        </w:numPr>
        <w:rPr>
          <w:rFonts w:asciiTheme="majorHAnsi" w:hAnsiTheme="majorHAnsi"/>
          <w:sz w:val="24"/>
          <w:szCs w:val="24"/>
          <w:lang w:eastAsia="en-US"/>
        </w:rPr>
      </w:pPr>
      <w:r w:rsidRPr="00FA5D7F">
        <w:rPr>
          <w:rFonts w:asciiTheme="majorHAnsi" w:hAnsiTheme="majorHAnsi"/>
          <w:sz w:val="24"/>
          <w:szCs w:val="24"/>
          <w:lang w:eastAsia="en-US"/>
        </w:rPr>
        <w:t>Contains 1 conference table and 10 chairs, access to kitchenette with refrigerator, sink, microwave and single-stall restroom</w:t>
      </w:r>
    </w:p>
    <w:p w14:paraId="65821CCB" w14:textId="050179C0" w:rsidR="00FA5D7F" w:rsidRPr="00FA5D7F" w:rsidRDefault="00FA5D7F" w:rsidP="68E4A6AF">
      <w:pPr>
        <w:pStyle w:val="ListParagraph"/>
        <w:numPr>
          <w:ilvl w:val="0"/>
          <w:numId w:val="5"/>
        </w:numPr>
        <w:rPr>
          <w:rFonts w:asciiTheme="majorHAnsi" w:hAnsiTheme="majorHAnsi"/>
          <w:sz w:val="24"/>
          <w:szCs w:val="24"/>
          <w:lang w:eastAsia="en-US"/>
        </w:rPr>
      </w:pPr>
      <w:r w:rsidRPr="68E4A6AF">
        <w:rPr>
          <w:rFonts w:asciiTheme="majorHAnsi" w:hAnsiTheme="majorHAnsi"/>
          <w:sz w:val="24"/>
          <w:szCs w:val="24"/>
          <w:lang w:eastAsia="en-US"/>
        </w:rPr>
        <w:t xml:space="preserve">Semi-Private.  This is a </w:t>
      </w:r>
      <w:r w:rsidR="7BBD0B2C" w:rsidRPr="68E4A6AF">
        <w:rPr>
          <w:rFonts w:asciiTheme="majorHAnsi" w:hAnsiTheme="majorHAnsi"/>
          <w:sz w:val="24"/>
          <w:szCs w:val="24"/>
          <w:lang w:eastAsia="en-US"/>
        </w:rPr>
        <w:t>closed-door</w:t>
      </w:r>
      <w:r w:rsidRPr="68E4A6AF">
        <w:rPr>
          <w:rFonts w:asciiTheme="majorHAnsi" w:hAnsiTheme="majorHAnsi"/>
          <w:sz w:val="24"/>
          <w:szCs w:val="24"/>
          <w:lang w:eastAsia="en-US"/>
        </w:rPr>
        <w:t xml:space="preserve"> facility but does have enclosed staff offices.  It is possible staff will need to access these offices during meeting time</w:t>
      </w:r>
    </w:p>
    <w:p w14:paraId="6E7E8E4E" w14:textId="204291A6" w:rsidR="00FA5D7F" w:rsidRDefault="00FA5D7F" w:rsidP="00FA5D7F">
      <w:pPr>
        <w:pStyle w:val="Heading5"/>
        <w:rPr>
          <w:lang w:eastAsia="en-US"/>
        </w:rPr>
      </w:pPr>
      <w:r>
        <w:rPr>
          <w:lang w:eastAsia="en-US"/>
        </w:rPr>
        <w:t>Quiet Study Room</w:t>
      </w:r>
    </w:p>
    <w:p w14:paraId="17324C08" w14:textId="77777777" w:rsidR="00FA5D7F" w:rsidRPr="00FA5D7F" w:rsidRDefault="00FA5D7F" w:rsidP="00FA5D7F">
      <w:pPr>
        <w:numPr>
          <w:ilvl w:val="0"/>
          <w:numId w:val="6"/>
        </w:numPr>
        <w:spacing w:before="100" w:beforeAutospacing="1" w:after="100" w:afterAutospacing="1" w:line="240" w:lineRule="auto"/>
        <w:rPr>
          <w:rFonts w:asciiTheme="majorHAnsi" w:eastAsia="Times New Roman" w:hAnsiTheme="majorHAnsi" w:cs="Times New Roman"/>
          <w:sz w:val="24"/>
          <w:szCs w:val="24"/>
          <w:lang w:eastAsia="en-US"/>
        </w:rPr>
      </w:pPr>
      <w:r w:rsidRPr="00FA5D7F">
        <w:rPr>
          <w:rFonts w:asciiTheme="majorHAnsi" w:eastAsia="Times New Roman" w:hAnsiTheme="majorHAnsi" w:cs="Times New Roman"/>
          <w:sz w:val="24"/>
          <w:szCs w:val="24"/>
          <w:lang w:eastAsia="en-US"/>
        </w:rPr>
        <w:t>Capacity: 8-10 adults</w:t>
      </w:r>
    </w:p>
    <w:p w14:paraId="7F9B8407" w14:textId="77777777" w:rsidR="00FA5D7F" w:rsidRPr="00FA5D7F" w:rsidRDefault="00FA5D7F" w:rsidP="00FA5D7F">
      <w:pPr>
        <w:numPr>
          <w:ilvl w:val="0"/>
          <w:numId w:val="6"/>
        </w:numPr>
        <w:spacing w:before="100" w:beforeAutospacing="1" w:after="100" w:afterAutospacing="1" w:line="240" w:lineRule="auto"/>
        <w:rPr>
          <w:rFonts w:asciiTheme="majorHAnsi" w:eastAsia="Times New Roman" w:hAnsiTheme="majorHAnsi" w:cs="Times New Roman"/>
          <w:sz w:val="24"/>
          <w:szCs w:val="24"/>
          <w:lang w:eastAsia="en-US"/>
        </w:rPr>
      </w:pPr>
      <w:r w:rsidRPr="00FA5D7F">
        <w:rPr>
          <w:rFonts w:asciiTheme="majorHAnsi" w:eastAsia="Times New Roman" w:hAnsiTheme="majorHAnsi" w:cs="Times New Roman"/>
          <w:sz w:val="24"/>
          <w:szCs w:val="24"/>
          <w:lang w:eastAsia="en-US"/>
        </w:rPr>
        <w:t>Contains 2 tables with 4 chairs each, 2 single desks with 1 chair each, 2 armchairs</w:t>
      </w:r>
    </w:p>
    <w:p w14:paraId="0C24F86F" w14:textId="77777777" w:rsidR="00FA5D7F" w:rsidRPr="00FA5D7F" w:rsidRDefault="00FA5D7F" w:rsidP="00FA5D7F">
      <w:pPr>
        <w:numPr>
          <w:ilvl w:val="0"/>
          <w:numId w:val="6"/>
        </w:numPr>
        <w:spacing w:before="100" w:beforeAutospacing="1" w:after="100" w:afterAutospacing="1" w:line="240" w:lineRule="auto"/>
        <w:rPr>
          <w:rFonts w:asciiTheme="majorHAnsi" w:eastAsia="Times New Roman" w:hAnsiTheme="majorHAnsi" w:cs="Times New Roman"/>
          <w:sz w:val="24"/>
          <w:szCs w:val="24"/>
          <w:lang w:eastAsia="en-US"/>
        </w:rPr>
      </w:pPr>
      <w:r w:rsidRPr="00FA5D7F">
        <w:rPr>
          <w:rFonts w:asciiTheme="majorHAnsi" w:eastAsia="Times New Roman" w:hAnsiTheme="majorHAnsi" w:cs="Times New Roman"/>
          <w:sz w:val="24"/>
          <w:szCs w:val="24"/>
          <w:lang w:eastAsia="en-US"/>
        </w:rPr>
        <w:t>Public</w:t>
      </w:r>
    </w:p>
    <w:p w14:paraId="34DA50D1" w14:textId="34626C10" w:rsidR="00FA5D7F" w:rsidRDefault="00FA5D7F" w:rsidP="00FA5D7F">
      <w:pPr>
        <w:pStyle w:val="Heading5"/>
        <w:rPr>
          <w:lang w:eastAsia="en-US"/>
        </w:rPr>
      </w:pPr>
      <w:r>
        <w:rPr>
          <w:lang w:eastAsia="en-US"/>
        </w:rPr>
        <w:t>Fiction Room</w:t>
      </w:r>
    </w:p>
    <w:p w14:paraId="3F6F1A78" w14:textId="77777777" w:rsidR="00FA5D7F" w:rsidRPr="00FA5D7F" w:rsidRDefault="00FA5D7F" w:rsidP="00FA5D7F">
      <w:pPr>
        <w:numPr>
          <w:ilvl w:val="0"/>
          <w:numId w:val="7"/>
        </w:numPr>
        <w:spacing w:before="100" w:beforeAutospacing="1" w:after="100" w:afterAutospacing="1" w:line="240" w:lineRule="auto"/>
        <w:rPr>
          <w:rFonts w:asciiTheme="majorHAnsi" w:eastAsia="Times New Roman" w:hAnsiTheme="majorHAnsi" w:cs="Times New Roman"/>
          <w:sz w:val="24"/>
          <w:szCs w:val="24"/>
          <w:lang w:eastAsia="en-US"/>
        </w:rPr>
      </w:pPr>
      <w:r w:rsidRPr="00FA5D7F">
        <w:rPr>
          <w:rFonts w:asciiTheme="majorHAnsi" w:eastAsia="Times New Roman" w:hAnsiTheme="majorHAnsi" w:cs="Times New Roman"/>
          <w:sz w:val="24"/>
          <w:szCs w:val="24"/>
          <w:lang w:eastAsia="en-US"/>
        </w:rPr>
        <w:t>Capacity: 20-40</w:t>
      </w:r>
    </w:p>
    <w:p w14:paraId="24575153" w14:textId="77777777" w:rsidR="00FA5D7F" w:rsidRPr="00FA5D7F" w:rsidRDefault="00FA5D7F" w:rsidP="00FA5D7F">
      <w:pPr>
        <w:numPr>
          <w:ilvl w:val="0"/>
          <w:numId w:val="7"/>
        </w:numPr>
        <w:spacing w:before="100" w:beforeAutospacing="1" w:after="100" w:afterAutospacing="1" w:line="240" w:lineRule="auto"/>
        <w:rPr>
          <w:rFonts w:asciiTheme="majorHAnsi" w:eastAsia="Times New Roman" w:hAnsiTheme="majorHAnsi" w:cs="Times New Roman"/>
          <w:sz w:val="24"/>
          <w:szCs w:val="24"/>
          <w:lang w:eastAsia="en-US"/>
        </w:rPr>
      </w:pPr>
      <w:r w:rsidRPr="00FA5D7F">
        <w:rPr>
          <w:rFonts w:asciiTheme="majorHAnsi" w:eastAsia="Times New Roman" w:hAnsiTheme="majorHAnsi" w:cs="Times New Roman"/>
          <w:sz w:val="24"/>
          <w:szCs w:val="24"/>
          <w:lang w:eastAsia="en-US"/>
        </w:rPr>
        <w:t>Contains 4 armchairs</w:t>
      </w:r>
    </w:p>
    <w:p w14:paraId="44D7ADED" w14:textId="77777777" w:rsidR="00FA5D7F" w:rsidRPr="00FA5D7F" w:rsidRDefault="00FA5D7F" w:rsidP="00FA5D7F">
      <w:pPr>
        <w:numPr>
          <w:ilvl w:val="0"/>
          <w:numId w:val="7"/>
        </w:numPr>
        <w:spacing w:before="100" w:beforeAutospacing="1" w:after="100" w:afterAutospacing="1" w:line="240" w:lineRule="auto"/>
        <w:rPr>
          <w:rFonts w:asciiTheme="majorHAnsi" w:eastAsia="Times New Roman" w:hAnsiTheme="majorHAnsi" w:cs="Times New Roman"/>
          <w:sz w:val="24"/>
          <w:szCs w:val="24"/>
          <w:lang w:eastAsia="en-US"/>
        </w:rPr>
      </w:pPr>
      <w:r w:rsidRPr="00FA5D7F">
        <w:rPr>
          <w:rFonts w:asciiTheme="majorHAnsi" w:eastAsia="Times New Roman" w:hAnsiTheme="majorHAnsi" w:cs="Times New Roman"/>
          <w:sz w:val="24"/>
          <w:szCs w:val="24"/>
          <w:lang w:eastAsia="en-US"/>
        </w:rPr>
        <w:t>Public</w:t>
      </w:r>
    </w:p>
    <w:p w14:paraId="3ED882C5" w14:textId="3840DDCF" w:rsidR="00FA5D7F" w:rsidRDefault="00FA5D7F" w:rsidP="00FA5D7F">
      <w:pPr>
        <w:pStyle w:val="Heading5"/>
        <w:rPr>
          <w:lang w:eastAsia="en-US"/>
        </w:rPr>
      </w:pPr>
      <w:r>
        <w:rPr>
          <w:lang w:eastAsia="en-US"/>
        </w:rPr>
        <w:t>Children’s Programming Room</w:t>
      </w:r>
    </w:p>
    <w:p w14:paraId="773F3B64" w14:textId="77777777" w:rsidR="00FA5D7F" w:rsidRPr="00FA5D7F" w:rsidRDefault="00FA5D7F" w:rsidP="00FA5D7F">
      <w:pPr>
        <w:numPr>
          <w:ilvl w:val="0"/>
          <w:numId w:val="8"/>
        </w:numPr>
        <w:spacing w:before="100" w:beforeAutospacing="1" w:after="100" w:afterAutospacing="1" w:line="240" w:lineRule="auto"/>
        <w:rPr>
          <w:rFonts w:asciiTheme="majorHAnsi" w:eastAsia="Times New Roman" w:hAnsiTheme="majorHAnsi" w:cs="Times New Roman"/>
          <w:sz w:val="24"/>
          <w:szCs w:val="24"/>
          <w:lang w:eastAsia="en-US"/>
        </w:rPr>
      </w:pPr>
      <w:r w:rsidRPr="00FA5D7F">
        <w:rPr>
          <w:rFonts w:asciiTheme="majorHAnsi" w:eastAsia="Times New Roman" w:hAnsiTheme="majorHAnsi" w:cs="Times New Roman"/>
          <w:sz w:val="24"/>
          <w:szCs w:val="24"/>
          <w:lang w:eastAsia="en-US"/>
        </w:rPr>
        <w:t>Capacity: 15 children</w:t>
      </w:r>
    </w:p>
    <w:p w14:paraId="4FD6641D" w14:textId="77777777" w:rsidR="00FA5D7F" w:rsidRPr="00FA5D7F" w:rsidRDefault="00FA5D7F" w:rsidP="00FA5D7F">
      <w:pPr>
        <w:numPr>
          <w:ilvl w:val="0"/>
          <w:numId w:val="8"/>
        </w:numPr>
        <w:spacing w:before="100" w:beforeAutospacing="1" w:after="100" w:afterAutospacing="1" w:line="240" w:lineRule="auto"/>
        <w:rPr>
          <w:rFonts w:asciiTheme="majorHAnsi" w:eastAsia="Times New Roman" w:hAnsiTheme="majorHAnsi" w:cs="Times New Roman"/>
          <w:sz w:val="24"/>
          <w:szCs w:val="24"/>
          <w:lang w:eastAsia="en-US"/>
        </w:rPr>
      </w:pPr>
      <w:r w:rsidRPr="00FA5D7F">
        <w:rPr>
          <w:rFonts w:asciiTheme="majorHAnsi" w:eastAsia="Times New Roman" w:hAnsiTheme="majorHAnsi" w:cs="Times New Roman"/>
          <w:sz w:val="24"/>
          <w:szCs w:val="24"/>
          <w:lang w:eastAsia="en-US"/>
        </w:rPr>
        <w:t>Contains 2 tables with 6 child-sized chairs each</w:t>
      </w:r>
    </w:p>
    <w:p w14:paraId="6ECB7EE1" w14:textId="77777777" w:rsidR="00FA5D7F" w:rsidRPr="00FA5D7F" w:rsidRDefault="00FA5D7F" w:rsidP="00FA5D7F">
      <w:pPr>
        <w:numPr>
          <w:ilvl w:val="0"/>
          <w:numId w:val="8"/>
        </w:numPr>
        <w:spacing w:before="100" w:beforeAutospacing="1" w:after="100" w:afterAutospacing="1" w:line="240" w:lineRule="auto"/>
        <w:rPr>
          <w:rFonts w:asciiTheme="majorHAnsi" w:eastAsia="Times New Roman" w:hAnsiTheme="majorHAnsi" w:cs="Times New Roman"/>
          <w:sz w:val="24"/>
          <w:szCs w:val="24"/>
          <w:lang w:eastAsia="en-US"/>
        </w:rPr>
      </w:pPr>
      <w:bookmarkStart w:id="0" w:name="_GoBack"/>
      <w:bookmarkEnd w:id="0"/>
      <w:r w:rsidRPr="00FA5D7F">
        <w:rPr>
          <w:rFonts w:asciiTheme="majorHAnsi" w:eastAsia="Times New Roman" w:hAnsiTheme="majorHAnsi" w:cs="Times New Roman"/>
          <w:sz w:val="24"/>
          <w:szCs w:val="24"/>
          <w:lang w:eastAsia="en-US"/>
        </w:rPr>
        <w:t>Private</w:t>
      </w:r>
    </w:p>
    <w:p w14:paraId="6BF03414" w14:textId="361982F7" w:rsidR="00FA5D7F" w:rsidRPr="00FA5D7F" w:rsidRDefault="00FA5D7F" w:rsidP="68E4A6AF">
      <w:pPr>
        <w:rPr>
          <w:lang w:eastAsia="en-US"/>
        </w:rPr>
      </w:pPr>
    </w:p>
    <w:p w14:paraId="5DE3913B" w14:textId="11CDA907" w:rsidR="00E4404A" w:rsidRDefault="00E4404A" w:rsidP="00E4404A">
      <w:pPr>
        <w:pStyle w:val="Heading3"/>
      </w:pPr>
      <w:r>
        <w:t>Community Groups</w:t>
      </w:r>
    </w:p>
    <w:p w14:paraId="19DA3A73" w14:textId="64011D80" w:rsidR="00C56B29" w:rsidRDefault="00C56B29" w:rsidP="00C56B29"/>
    <w:p w14:paraId="19D59B88" w14:textId="7A615D4A" w:rsidR="00C56B29" w:rsidRPr="00C56B29" w:rsidRDefault="00C56B29" w:rsidP="00C56B29">
      <w:pPr>
        <w:pStyle w:val="Heading5"/>
      </w:pPr>
      <w:r>
        <w:t>Library sponsored</w:t>
      </w:r>
    </w:p>
    <w:p w14:paraId="23EAA6C9" w14:textId="2E0743CA" w:rsidR="00FA5D7F" w:rsidRPr="00FA5D7F" w:rsidRDefault="00E4404A" w:rsidP="666B5F6F">
      <w:pPr>
        <w:rPr>
          <w:rFonts w:asciiTheme="majorHAnsi" w:hAnsiTheme="majorHAnsi"/>
          <w:sz w:val="24"/>
          <w:szCs w:val="24"/>
        </w:rPr>
      </w:pPr>
      <w:r w:rsidRPr="68E4A6AF">
        <w:rPr>
          <w:rFonts w:asciiTheme="majorHAnsi" w:hAnsiTheme="majorHAnsi"/>
          <w:sz w:val="24"/>
          <w:szCs w:val="24"/>
        </w:rPr>
        <w:t xml:space="preserve">Library sponsored community groups offer programs for the community that are free and open to the public.  </w:t>
      </w:r>
      <w:r w:rsidR="00C56B29">
        <w:rPr>
          <w:rFonts w:asciiTheme="majorHAnsi" w:hAnsiTheme="majorHAnsi"/>
          <w:sz w:val="24"/>
          <w:szCs w:val="24"/>
        </w:rPr>
        <w:t xml:space="preserve">The library will assist with marketing of these programs.  </w:t>
      </w:r>
      <w:r w:rsidRPr="68E4A6AF">
        <w:rPr>
          <w:rFonts w:asciiTheme="majorHAnsi" w:hAnsiTheme="majorHAnsi"/>
          <w:sz w:val="24"/>
          <w:szCs w:val="24"/>
        </w:rPr>
        <w:t>The</w:t>
      </w:r>
      <w:r w:rsidR="0040764A" w:rsidRPr="68E4A6AF">
        <w:rPr>
          <w:rFonts w:asciiTheme="majorHAnsi" w:hAnsiTheme="majorHAnsi"/>
          <w:sz w:val="24"/>
          <w:szCs w:val="24"/>
        </w:rPr>
        <w:t>y</w:t>
      </w:r>
      <w:r w:rsidRPr="68E4A6AF">
        <w:rPr>
          <w:rFonts w:asciiTheme="majorHAnsi" w:hAnsiTheme="majorHAnsi"/>
          <w:sz w:val="24"/>
          <w:szCs w:val="24"/>
        </w:rPr>
        <w:t xml:space="preserve"> must not meet more than (2) times monthly in order to accommodate a variety of community groups with limited room resources.  </w:t>
      </w:r>
    </w:p>
    <w:p w14:paraId="7A49ADE4" w14:textId="5A5C59B7" w:rsidR="00C063B7" w:rsidRPr="00FA5D7F" w:rsidRDefault="00E4404A" w:rsidP="002A5C72">
      <w:pPr>
        <w:rPr>
          <w:rFonts w:asciiTheme="majorHAnsi" w:hAnsiTheme="majorHAnsi"/>
          <w:sz w:val="24"/>
        </w:rPr>
      </w:pPr>
      <w:r w:rsidRPr="00FA5D7F">
        <w:rPr>
          <w:rFonts w:asciiTheme="majorHAnsi" w:hAnsiTheme="majorHAnsi"/>
          <w:sz w:val="24"/>
        </w:rPr>
        <w:t xml:space="preserve">Library sponsored groups will meet with the following guidelines: </w:t>
      </w:r>
    </w:p>
    <w:p w14:paraId="6628A6B0" w14:textId="4712A6EE" w:rsidR="00E4404A" w:rsidRPr="00FA5D7F" w:rsidRDefault="00E4404A" w:rsidP="00E4404A">
      <w:pPr>
        <w:pStyle w:val="ListParagraph"/>
        <w:numPr>
          <w:ilvl w:val="0"/>
          <w:numId w:val="1"/>
        </w:numPr>
        <w:rPr>
          <w:rFonts w:asciiTheme="majorHAnsi" w:hAnsiTheme="majorHAnsi"/>
          <w:sz w:val="24"/>
        </w:rPr>
      </w:pPr>
      <w:r w:rsidRPr="00FA5D7F">
        <w:rPr>
          <w:rFonts w:asciiTheme="majorHAnsi" w:hAnsiTheme="majorHAnsi"/>
          <w:sz w:val="24"/>
        </w:rPr>
        <w:t xml:space="preserve">Each group will assign one member to be the representative to the library.  This person will receive all communication from the library (in event of scheduling or use issues) </w:t>
      </w:r>
    </w:p>
    <w:p w14:paraId="319AE149" w14:textId="5897E0D7" w:rsidR="00E4404A" w:rsidRPr="00FA5D7F" w:rsidRDefault="00E4404A" w:rsidP="00E4404A">
      <w:pPr>
        <w:pStyle w:val="ListParagraph"/>
        <w:numPr>
          <w:ilvl w:val="0"/>
          <w:numId w:val="1"/>
        </w:numPr>
        <w:rPr>
          <w:rFonts w:asciiTheme="majorHAnsi" w:hAnsiTheme="majorHAnsi"/>
          <w:sz w:val="24"/>
        </w:rPr>
      </w:pPr>
      <w:r w:rsidRPr="00FA5D7F">
        <w:rPr>
          <w:rFonts w:asciiTheme="majorHAnsi" w:hAnsiTheme="majorHAnsi"/>
          <w:sz w:val="24"/>
        </w:rPr>
        <w:t>Each group will sign a meeting use policy that will be in place prior to the first use of the room</w:t>
      </w:r>
    </w:p>
    <w:p w14:paraId="55997EAE" w14:textId="1BA10659" w:rsidR="00E4404A" w:rsidRPr="00FA5D7F" w:rsidRDefault="00E4404A" w:rsidP="68E4A6AF">
      <w:pPr>
        <w:pStyle w:val="ListParagraph"/>
        <w:numPr>
          <w:ilvl w:val="0"/>
          <w:numId w:val="1"/>
        </w:numPr>
        <w:rPr>
          <w:rFonts w:asciiTheme="majorHAnsi" w:hAnsiTheme="majorHAnsi"/>
          <w:sz w:val="24"/>
          <w:szCs w:val="24"/>
        </w:rPr>
      </w:pPr>
      <w:r w:rsidRPr="68E4A6AF">
        <w:rPr>
          <w:rFonts w:asciiTheme="majorHAnsi" w:hAnsiTheme="majorHAnsi"/>
          <w:sz w:val="24"/>
          <w:szCs w:val="24"/>
        </w:rPr>
        <w:t xml:space="preserve">No </w:t>
      </w:r>
      <w:r w:rsidR="004D1FC6" w:rsidRPr="68E4A6AF">
        <w:rPr>
          <w:rFonts w:asciiTheme="majorHAnsi" w:hAnsiTheme="majorHAnsi"/>
          <w:sz w:val="24"/>
          <w:szCs w:val="24"/>
        </w:rPr>
        <w:t xml:space="preserve">library sponsored </w:t>
      </w:r>
      <w:r w:rsidRPr="68E4A6AF">
        <w:rPr>
          <w:rFonts w:asciiTheme="majorHAnsi" w:hAnsiTheme="majorHAnsi"/>
          <w:sz w:val="24"/>
          <w:szCs w:val="24"/>
        </w:rPr>
        <w:t>community groups will be permitted to use the library when the library is closed</w:t>
      </w:r>
    </w:p>
    <w:p w14:paraId="1EAA4CA5" w14:textId="1142743F" w:rsidR="00B2582D" w:rsidRPr="00FA5D7F" w:rsidRDefault="004D1FC6" w:rsidP="00E4404A">
      <w:pPr>
        <w:pStyle w:val="ListParagraph"/>
        <w:numPr>
          <w:ilvl w:val="0"/>
          <w:numId w:val="1"/>
        </w:numPr>
        <w:rPr>
          <w:rFonts w:asciiTheme="majorHAnsi" w:hAnsiTheme="majorHAnsi"/>
          <w:sz w:val="24"/>
        </w:rPr>
      </w:pPr>
      <w:r>
        <w:rPr>
          <w:rFonts w:asciiTheme="majorHAnsi" w:hAnsiTheme="majorHAnsi"/>
          <w:sz w:val="24"/>
        </w:rPr>
        <w:t>Library sponsored community groups</w:t>
      </w:r>
      <w:r w:rsidR="00B2582D" w:rsidRPr="00FA5D7F">
        <w:rPr>
          <w:rFonts w:asciiTheme="majorHAnsi" w:hAnsiTheme="majorHAnsi"/>
          <w:sz w:val="24"/>
        </w:rPr>
        <w:t xml:space="preserve"> are not guaranteed a particular room in the library </w:t>
      </w:r>
    </w:p>
    <w:p w14:paraId="1CB97FF5" w14:textId="57C1CC9B" w:rsidR="00E4404A" w:rsidRPr="00FA5D7F" w:rsidRDefault="00E4404A" w:rsidP="00E4404A">
      <w:pPr>
        <w:pStyle w:val="ListParagraph"/>
        <w:numPr>
          <w:ilvl w:val="0"/>
          <w:numId w:val="1"/>
        </w:numPr>
        <w:rPr>
          <w:rFonts w:asciiTheme="majorHAnsi" w:hAnsiTheme="majorHAnsi"/>
          <w:sz w:val="24"/>
        </w:rPr>
      </w:pPr>
      <w:r w:rsidRPr="00FA5D7F">
        <w:rPr>
          <w:rFonts w:asciiTheme="majorHAnsi" w:hAnsiTheme="majorHAnsi"/>
          <w:sz w:val="24"/>
        </w:rPr>
        <w:t>CCM will assist in promoting the group meetings</w:t>
      </w:r>
    </w:p>
    <w:p w14:paraId="40D3359E" w14:textId="4A7CCA98" w:rsidR="00E4404A" w:rsidRPr="00FA5D7F" w:rsidRDefault="004D1FC6" w:rsidP="00E4404A">
      <w:pPr>
        <w:pStyle w:val="ListParagraph"/>
        <w:numPr>
          <w:ilvl w:val="0"/>
          <w:numId w:val="1"/>
        </w:numPr>
        <w:rPr>
          <w:rFonts w:asciiTheme="majorHAnsi" w:hAnsiTheme="majorHAnsi"/>
          <w:sz w:val="24"/>
        </w:rPr>
      </w:pPr>
      <w:r>
        <w:rPr>
          <w:rFonts w:asciiTheme="majorHAnsi" w:hAnsiTheme="majorHAnsi"/>
          <w:sz w:val="24"/>
        </w:rPr>
        <w:t>Library sponsored community groups</w:t>
      </w:r>
      <w:r w:rsidR="0040764A" w:rsidRPr="00FA5D7F">
        <w:rPr>
          <w:rFonts w:asciiTheme="majorHAnsi" w:hAnsiTheme="majorHAnsi"/>
          <w:sz w:val="24"/>
        </w:rPr>
        <w:t xml:space="preserve"> will adhere to all of the housekeeping and communication expectations</w:t>
      </w:r>
    </w:p>
    <w:p w14:paraId="28F5AF65" w14:textId="12B4F661" w:rsidR="0040764A" w:rsidRPr="00FA5D7F" w:rsidRDefault="0040764A" w:rsidP="00E4404A">
      <w:pPr>
        <w:pStyle w:val="ListParagraph"/>
        <w:numPr>
          <w:ilvl w:val="0"/>
          <w:numId w:val="1"/>
        </w:numPr>
        <w:rPr>
          <w:rFonts w:asciiTheme="majorHAnsi" w:hAnsiTheme="majorHAnsi"/>
          <w:sz w:val="24"/>
        </w:rPr>
      </w:pPr>
      <w:r w:rsidRPr="00FA5D7F">
        <w:rPr>
          <w:rFonts w:asciiTheme="majorHAnsi" w:hAnsiTheme="majorHAnsi"/>
          <w:sz w:val="24"/>
        </w:rPr>
        <w:t>There will be no charge for the use of the space by library sponsored community groups</w:t>
      </w:r>
    </w:p>
    <w:p w14:paraId="435CA74D" w14:textId="5F3DDC42" w:rsidR="008572FC" w:rsidRPr="00FA5D7F" w:rsidRDefault="008572FC" w:rsidP="64DEDEF9">
      <w:pPr>
        <w:pStyle w:val="ListParagraph"/>
        <w:numPr>
          <w:ilvl w:val="0"/>
          <w:numId w:val="1"/>
        </w:numPr>
        <w:rPr>
          <w:rFonts w:asciiTheme="majorHAnsi" w:hAnsiTheme="majorHAnsi"/>
          <w:sz w:val="24"/>
          <w:szCs w:val="24"/>
        </w:rPr>
      </w:pPr>
      <w:r w:rsidRPr="38BB74D7">
        <w:rPr>
          <w:rFonts w:asciiTheme="majorHAnsi" w:hAnsiTheme="majorHAnsi"/>
          <w:sz w:val="24"/>
          <w:szCs w:val="24"/>
        </w:rPr>
        <w:t xml:space="preserve">Cancellations must be made at least </w:t>
      </w:r>
      <w:r w:rsidR="06D30F42" w:rsidRPr="38BB74D7">
        <w:rPr>
          <w:rFonts w:asciiTheme="majorHAnsi" w:hAnsiTheme="majorHAnsi"/>
          <w:sz w:val="24"/>
          <w:szCs w:val="24"/>
        </w:rPr>
        <w:t>24 hours in advance</w:t>
      </w:r>
    </w:p>
    <w:p w14:paraId="41FEF343" w14:textId="0ECD3850" w:rsidR="0040764A" w:rsidRDefault="0040764A" w:rsidP="00C56B29">
      <w:pPr>
        <w:pStyle w:val="Heading5"/>
      </w:pPr>
      <w:r>
        <w:t xml:space="preserve">Not-for-profit </w:t>
      </w:r>
      <w:r w:rsidR="004D1FC6">
        <w:t>Groups</w:t>
      </w:r>
    </w:p>
    <w:p w14:paraId="2DA96E9C" w14:textId="37C3EBDC" w:rsidR="0040764A" w:rsidRPr="00FA5D7F" w:rsidRDefault="0040764A" w:rsidP="64DEDEF9">
      <w:pPr>
        <w:rPr>
          <w:rFonts w:asciiTheme="majorHAnsi" w:hAnsiTheme="majorHAnsi"/>
          <w:sz w:val="24"/>
          <w:szCs w:val="24"/>
        </w:rPr>
      </w:pPr>
      <w:r w:rsidRPr="38BB74D7">
        <w:rPr>
          <w:rFonts w:asciiTheme="majorHAnsi" w:hAnsiTheme="majorHAnsi"/>
          <w:sz w:val="24"/>
          <w:szCs w:val="24"/>
        </w:rPr>
        <w:t xml:space="preserve">Not-for-profit groups </w:t>
      </w:r>
      <w:r w:rsidR="00C56B29" w:rsidRPr="38BB74D7">
        <w:rPr>
          <w:rFonts w:asciiTheme="majorHAnsi" w:hAnsiTheme="majorHAnsi"/>
          <w:sz w:val="24"/>
          <w:szCs w:val="24"/>
        </w:rPr>
        <w:t xml:space="preserve">may use the library spaces for closed meetings.  They </w:t>
      </w:r>
      <w:r w:rsidRPr="38BB74D7">
        <w:rPr>
          <w:rFonts w:asciiTheme="majorHAnsi" w:hAnsiTheme="majorHAnsi"/>
          <w:sz w:val="24"/>
          <w:szCs w:val="24"/>
        </w:rPr>
        <w:t>must not meet more than (</w:t>
      </w:r>
      <w:r w:rsidR="5D569B9A" w:rsidRPr="38BB74D7">
        <w:rPr>
          <w:rFonts w:asciiTheme="majorHAnsi" w:hAnsiTheme="majorHAnsi"/>
          <w:sz w:val="24"/>
          <w:szCs w:val="24"/>
        </w:rPr>
        <w:t>2</w:t>
      </w:r>
      <w:r w:rsidRPr="38BB74D7">
        <w:rPr>
          <w:rFonts w:asciiTheme="majorHAnsi" w:hAnsiTheme="majorHAnsi"/>
          <w:sz w:val="24"/>
          <w:szCs w:val="24"/>
        </w:rPr>
        <w:t>) time</w:t>
      </w:r>
      <w:r w:rsidR="46393545" w:rsidRPr="38BB74D7">
        <w:rPr>
          <w:rFonts w:asciiTheme="majorHAnsi" w:hAnsiTheme="majorHAnsi"/>
          <w:sz w:val="24"/>
          <w:szCs w:val="24"/>
        </w:rPr>
        <w:t>s</w:t>
      </w:r>
      <w:r w:rsidRPr="38BB74D7">
        <w:rPr>
          <w:rFonts w:asciiTheme="majorHAnsi" w:hAnsiTheme="majorHAnsi"/>
          <w:sz w:val="24"/>
          <w:szCs w:val="24"/>
        </w:rPr>
        <w:t xml:space="preserve"> monthly in order to accommodate a variety of community groups with limited room resources.  </w:t>
      </w:r>
    </w:p>
    <w:p w14:paraId="17C77D7E" w14:textId="6D439F89" w:rsidR="0040764A" w:rsidRPr="00FA5D7F" w:rsidRDefault="0040764A" w:rsidP="0040764A">
      <w:pPr>
        <w:rPr>
          <w:rFonts w:asciiTheme="majorHAnsi" w:hAnsiTheme="majorHAnsi"/>
          <w:sz w:val="24"/>
        </w:rPr>
      </w:pPr>
      <w:r w:rsidRPr="00FA5D7F">
        <w:rPr>
          <w:rFonts w:asciiTheme="majorHAnsi" w:hAnsiTheme="majorHAnsi"/>
          <w:sz w:val="24"/>
        </w:rPr>
        <w:t xml:space="preserve">Not-for-profit groups will meet the following guidelines: </w:t>
      </w:r>
    </w:p>
    <w:p w14:paraId="3F0E1122" w14:textId="77777777" w:rsidR="0040764A" w:rsidRPr="00FA5D7F" w:rsidRDefault="0040764A" w:rsidP="0040764A">
      <w:pPr>
        <w:pStyle w:val="ListParagraph"/>
        <w:numPr>
          <w:ilvl w:val="0"/>
          <w:numId w:val="1"/>
        </w:numPr>
        <w:rPr>
          <w:rFonts w:asciiTheme="majorHAnsi" w:hAnsiTheme="majorHAnsi"/>
          <w:sz w:val="24"/>
        </w:rPr>
      </w:pPr>
      <w:r w:rsidRPr="00FA5D7F">
        <w:rPr>
          <w:rFonts w:asciiTheme="majorHAnsi" w:hAnsiTheme="majorHAnsi"/>
          <w:sz w:val="24"/>
        </w:rPr>
        <w:t xml:space="preserve">Each group will assign one member to be the representative to the library.  This person will receive all communication from the library (in event of scheduling or use issues) </w:t>
      </w:r>
    </w:p>
    <w:p w14:paraId="19B42E67" w14:textId="77777777" w:rsidR="0040764A" w:rsidRPr="00FA5D7F" w:rsidRDefault="0040764A" w:rsidP="0040764A">
      <w:pPr>
        <w:pStyle w:val="ListParagraph"/>
        <w:numPr>
          <w:ilvl w:val="0"/>
          <w:numId w:val="1"/>
        </w:numPr>
        <w:rPr>
          <w:rFonts w:asciiTheme="majorHAnsi" w:hAnsiTheme="majorHAnsi"/>
          <w:sz w:val="24"/>
        </w:rPr>
      </w:pPr>
      <w:r w:rsidRPr="00FA5D7F">
        <w:rPr>
          <w:rFonts w:asciiTheme="majorHAnsi" w:hAnsiTheme="majorHAnsi"/>
          <w:sz w:val="24"/>
        </w:rPr>
        <w:t>Each group will sign a meeting use policy that will be in place prior to the first use of the room</w:t>
      </w:r>
    </w:p>
    <w:p w14:paraId="3064F239" w14:textId="5C0D3C2A" w:rsidR="0040764A" w:rsidRPr="00FA5D7F" w:rsidRDefault="0040764A" w:rsidP="0040764A">
      <w:pPr>
        <w:pStyle w:val="ListParagraph"/>
        <w:numPr>
          <w:ilvl w:val="0"/>
          <w:numId w:val="1"/>
        </w:numPr>
        <w:rPr>
          <w:rFonts w:asciiTheme="majorHAnsi" w:hAnsiTheme="majorHAnsi"/>
          <w:sz w:val="24"/>
        </w:rPr>
      </w:pPr>
      <w:r w:rsidRPr="00FA5D7F">
        <w:rPr>
          <w:rFonts w:asciiTheme="majorHAnsi" w:hAnsiTheme="majorHAnsi"/>
          <w:sz w:val="24"/>
        </w:rPr>
        <w:t xml:space="preserve">No </w:t>
      </w:r>
      <w:r w:rsidR="004D1FC6">
        <w:rPr>
          <w:rFonts w:asciiTheme="majorHAnsi" w:hAnsiTheme="majorHAnsi"/>
          <w:sz w:val="24"/>
        </w:rPr>
        <w:t>not-for-profit</w:t>
      </w:r>
      <w:r w:rsidRPr="00FA5D7F">
        <w:rPr>
          <w:rFonts w:asciiTheme="majorHAnsi" w:hAnsiTheme="majorHAnsi"/>
          <w:sz w:val="24"/>
        </w:rPr>
        <w:t xml:space="preserve"> will be permitted to use the library when the library is closed</w:t>
      </w:r>
    </w:p>
    <w:p w14:paraId="2DF6B8B8" w14:textId="77777777" w:rsidR="0040764A" w:rsidRPr="00FA5D7F" w:rsidRDefault="0040764A" w:rsidP="0040764A">
      <w:pPr>
        <w:pStyle w:val="ListParagraph"/>
        <w:numPr>
          <w:ilvl w:val="0"/>
          <w:numId w:val="1"/>
        </w:numPr>
        <w:rPr>
          <w:rFonts w:asciiTheme="majorHAnsi" w:hAnsiTheme="majorHAnsi"/>
          <w:sz w:val="24"/>
        </w:rPr>
      </w:pPr>
      <w:r w:rsidRPr="00FA5D7F">
        <w:rPr>
          <w:rFonts w:asciiTheme="majorHAnsi" w:hAnsiTheme="majorHAnsi"/>
          <w:sz w:val="24"/>
        </w:rPr>
        <w:t>Groups will adhere to all of the housekeeping and communication expectations</w:t>
      </w:r>
    </w:p>
    <w:p w14:paraId="6D19449B" w14:textId="5600E39F" w:rsidR="0040764A" w:rsidRPr="00FA5D7F" w:rsidRDefault="0040764A" w:rsidP="68E4A6AF">
      <w:pPr>
        <w:pStyle w:val="ListParagraph"/>
        <w:numPr>
          <w:ilvl w:val="0"/>
          <w:numId w:val="1"/>
        </w:numPr>
        <w:rPr>
          <w:rFonts w:asciiTheme="majorHAnsi" w:hAnsiTheme="majorHAnsi"/>
          <w:sz w:val="24"/>
          <w:szCs w:val="24"/>
        </w:rPr>
      </w:pPr>
      <w:r w:rsidRPr="68E4A6AF">
        <w:rPr>
          <w:rFonts w:asciiTheme="majorHAnsi" w:hAnsiTheme="majorHAnsi"/>
          <w:sz w:val="24"/>
          <w:szCs w:val="24"/>
        </w:rPr>
        <w:t xml:space="preserve">There will be no charge for the use of the space by not-for-profit groups, but donations to the library are </w:t>
      </w:r>
      <w:r w:rsidR="6A3C7A9B" w:rsidRPr="68E4A6AF">
        <w:rPr>
          <w:rFonts w:asciiTheme="majorHAnsi" w:hAnsiTheme="majorHAnsi"/>
          <w:sz w:val="24"/>
          <w:szCs w:val="24"/>
        </w:rPr>
        <w:t>freely accepted and encouraged</w:t>
      </w:r>
    </w:p>
    <w:p w14:paraId="0F45300B" w14:textId="3895A664" w:rsidR="00B2582D" w:rsidRPr="00FA5D7F" w:rsidRDefault="004D1FC6" w:rsidP="00B2582D">
      <w:pPr>
        <w:pStyle w:val="ListParagraph"/>
        <w:numPr>
          <w:ilvl w:val="0"/>
          <w:numId w:val="1"/>
        </w:numPr>
        <w:rPr>
          <w:rFonts w:asciiTheme="majorHAnsi" w:hAnsiTheme="majorHAnsi"/>
          <w:sz w:val="24"/>
        </w:rPr>
      </w:pPr>
      <w:r>
        <w:rPr>
          <w:rFonts w:asciiTheme="majorHAnsi" w:hAnsiTheme="majorHAnsi"/>
          <w:sz w:val="24"/>
        </w:rPr>
        <w:t>Not-for-profit</w:t>
      </w:r>
      <w:r w:rsidR="00B2582D" w:rsidRPr="00FA5D7F">
        <w:rPr>
          <w:rFonts w:asciiTheme="majorHAnsi" w:hAnsiTheme="majorHAnsi"/>
          <w:sz w:val="24"/>
        </w:rPr>
        <w:t xml:space="preserve"> groups are not guaranteed a particular room in the library  </w:t>
      </w:r>
    </w:p>
    <w:p w14:paraId="78D6997C" w14:textId="36137A77" w:rsidR="0040764A" w:rsidRPr="00FA5D7F" w:rsidRDefault="0040764A" w:rsidP="0040764A">
      <w:pPr>
        <w:pStyle w:val="ListParagraph"/>
        <w:numPr>
          <w:ilvl w:val="0"/>
          <w:numId w:val="1"/>
        </w:numPr>
        <w:rPr>
          <w:rFonts w:asciiTheme="majorHAnsi" w:hAnsiTheme="majorHAnsi"/>
          <w:sz w:val="24"/>
        </w:rPr>
      </w:pPr>
      <w:r w:rsidRPr="00FA5D7F">
        <w:rPr>
          <w:rFonts w:asciiTheme="majorHAnsi" w:hAnsiTheme="majorHAnsi"/>
          <w:sz w:val="24"/>
        </w:rPr>
        <w:t>CCM will not promote the not-for-profit meetings, and requests that CCM is listed only as a venue in the groups marketing materials</w:t>
      </w:r>
    </w:p>
    <w:p w14:paraId="230C6E3D" w14:textId="76BD4C72" w:rsidR="008572FC" w:rsidRPr="00FA5D7F" w:rsidRDefault="008572FC" w:rsidP="0040764A">
      <w:pPr>
        <w:pStyle w:val="ListParagraph"/>
        <w:numPr>
          <w:ilvl w:val="0"/>
          <w:numId w:val="1"/>
        </w:numPr>
        <w:rPr>
          <w:rFonts w:asciiTheme="majorHAnsi" w:hAnsiTheme="majorHAnsi"/>
          <w:sz w:val="24"/>
        </w:rPr>
      </w:pPr>
      <w:r w:rsidRPr="00FA5D7F">
        <w:rPr>
          <w:rFonts w:asciiTheme="majorHAnsi" w:hAnsiTheme="majorHAnsi"/>
          <w:sz w:val="24"/>
        </w:rPr>
        <w:t>Cancellations must be made at least (1) day in advance</w:t>
      </w:r>
    </w:p>
    <w:p w14:paraId="35381D47" w14:textId="516C3B2D" w:rsidR="0040764A" w:rsidRDefault="0040764A" w:rsidP="00C56B29">
      <w:pPr>
        <w:pStyle w:val="Heading5"/>
      </w:pPr>
      <w:r>
        <w:lastRenderedPageBreak/>
        <w:t>For Profit Groups / Private Use</w:t>
      </w:r>
    </w:p>
    <w:p w14:paraId="40270158" w14:textId="15CC0AF7" w:rsidR="0040764A" w:rsidRPr="00FA5D7F" w:rsidRDefault="0040764A" w:rsidP="38BB74D7">
      <w:pPr>
        <w:rPr>
          <w:rFonts w:asciiTheme="majorHAnsi" w:hAnsiTheme="majorHAnsi"/>
          <w:sz w:val="24"/>
          <w:szCs w:val="24"/>
        </w:rPr>
      </w:pPr>
      <w:r w:rsidRPr="38BB74D7">
        <w:rPr>
          <w:rFonts w:asciiTheme="majorHAnsi" w:hAnsiTheme="majorHAnsi"/>
          <w:sz w:val="24"/>
          <w:szCs w:val="24"/>
        </w:rPr>
        <w:t xml:space="preserve">For profit groups includes any group that is charging an admission for their program, offering a free program </w:t>
      </w:r>
      <w:r w:rsidR="00B2582D" w:rsidRPr="38BB74D7">
        <w:rPr>
          <w:rFonts w:asciiTheme="majorHAnsi" w:hAnsiTheme="majorHAnsi"/>
          <w:sz w:val="24"/>
          <w:szCs w:val="24"/>
        </w:rPr>
        <w:t xml:space="preserve">with the express purpose of selling items or services, </w:t>
      </w:r>
      <w:r w:rsidR="58122B20" w:rsidRPr="38BB74D7">
        <w:rPr>
          <w:rFonts w:asciiTheme="majorHAnsi" w:hAnsiTheme="majorHAnsi"/>
          <w:sz w:val="24"/>
          <w:szCs w:val="24"/>
        </w:rPr>
        <w:t>or a private event.</w:t>
      </w:r>
      <w:r w:rsidR="1428C65A" w:rsidRPr="38BB74D7">
        <w:rPr>
          <w:rFonts w:asciiTheme="majorHAnsi" w:hAnsiTheme="majorHAnsi"/>
          <w:sz w:val="24"/>
          <w:szCs w:val="24"/>
        </w:rPr>
        <w:t xml:space="preserve">  They must not meet more than (2) times monthly in order to accommodate a variety of community groups with limited room resources.  </w:t>
      </w:r>
    </w:p>
    <w:p w14:paraId="6B1C3D15" w14:textId="02D54E4F" w:rsidR="00B2582D" w:rsidRPr="00FA5D7F" w:rsidRDefault="00B2582D" w:rsidP="0040764A">
      <w:pPr>
        <w:rPr>
          <w:rFonts w:asciiTheme="majorHAnsi" w:hAnsiTheme="majorHAnsi"/>
          <w:sz w:val="24"/>
          <w:szCs w:val="24"/>
        </w:rPr>
      </w:pPr>
      <w:r w:rsidRPr="00FA5D7F">
        <w:rPr>
          <w:rFonts w:asciiTheme="majorHAnsi" w:hAnsiTheme="majorHAnsi"/>
          <w:sz w:val="24"/>
          <w:szCs w:val="24"/>
        </w:rPr>
        <w:t xml:space="preserve">For-profit groups and private use of community rooms will meet the following guidelines: </w:t>
      </w:r>
    </w:p>
    <w:p w14:paraId="14C5504E" w14:textId="77777777" w:rsidR="00B2582D" w:rsidRPr="00FA5D7F" w:rsidRDefault="00B2582D" w:rsidP="00B2582D">
      <w:pPr>
        <w:pStyle w:val="ListParagraph"/>
        <w:numPr>
          <w:ilvl w:val="0"/>
          <w:numId w:val="1"/>
        </w:numPr>
        <w:rPr>
          <w:rFonts w:asciiTheme="majorHAnsi" w:hAnsiTheme="majorHAnsi"/>
          <w:sz w:val="24"/>
        </w:rPr>
      </w:pPr>
      <w:r w:rsidRPr="00FA5D7F">
        <w:rPr>
          <w:rFonts w:asciiTheme="majorHAnsi" w:hAnsiTheme="majorHAnsi"/>
          <w:sz w:val="24"/>
        </w:rPr>
        <w:t xml:space="preserve">Each group will assign one member to be the representative to the library.  This person will receive all communication from the library (in event of scheduling or use issues) </w:t>
      </w:r>
    </w:p>
    <w:p w14:paraId="70A68977" w14:textId="77777777" w:rsidR="00B2582D" w:rsidRPr="00FA5D7F" w:rsidRDefault="00B2582D" w:rsidP="00B2582D">
      <w:pPr>
        <w:pStyle w:val="ListParagraph"/>
        <w:numPr>
          <w:ilvl w:val="0"/>
          <w:numId w:val="1"/>
        </w:numPr>
        <w:rPr>
          <w:rFonts w:asciiTheme="majorHAnsi" w:hAnsiTheme="majorHAnsi"/>
          <w:sz w:val="24"/>
        </w:rPr>
      </w:pPr>
      <w:r w:rsidRPr="00FA5D7F">
        <w:rPr>
          <w:rFonts w:asciiTheme="majorHAnsi" w:hAnsiTheme="majorHAnsi"/>
          <w:sz w:val="24"/>
        </w:rPr>
        <w:t>Each group will sign a meeting use policy that will be in place prior to the first use of the room</w:t>
      </w:r>
    </w:p>
    <w:p w14:paraId="3FF47EDC" w14:textId="19A2D6DC" w:rsidR="00B2582D" w:rsidRPr="00FA5D7F" w:rsidRDefault="00B2582D" w:rsidP="666B5F6F">
      <w:pPr>
        <w:pStyle w:val="ListParagraph"/>
        <w:numPr>
          <w:ilvl w:val="0"/>
          <w:numId w:val="1"/>
        </w:numPr>
        <w:rPr>
          <w:rFonts w:asciiTheme="majorHAnsi" w:hAnsiTheme="majorHAnsi"/>
          <w:sz w:val="24"/>
          <w:szCs w:val="24"/>
        </w:rPr>
      </w:pPr>
      <w:r w:rsidRPr="666B5F6F">
        <w:rPr>
          <w:rFonts w:asciiTheme="majorHAnsi" w:hAnsiTheme="majorHAnsi"/>
          <w:sz w:val="24"/>
          <w:szCs w:val="24"/>
        </w:rPr>
        <w:t xml:space="preserve">No </w:t>
      </w:r>
      <w:r w:rsidR="004D1FC6">
        <w:rPr>
          <w:rFonts w:asciiTheme="majorHAnsi" w:hAnsiTheme="majorHAnsi"/>
          <w:sz w:val="24"/>
          <w:szCs w:val="24"/>
        </w:rPr>
        <w:t>group</w:t>
      </w:r>
      <w:r w:rsidRPr="666B5F6F">
        <w:rPr>
          <w:rFonts w:asciiTheme="majorHAnsi" w:hAnsiTheme="majorHAnsi"/>
          <w:sz w:val="24"/>
          <w:szCs w:val="24"/>
        </w:rPr>
        <w:t xml:space="preserve"> will be permitted to use the library when the library is closed</w:t>
      </w:r>
    </w:p>
    <w:p w14:paraId="21B395AA" w14:textId="77777777" w:rsidR="00B2582D" w:rsidRPr="00FA5D7F" w:rsidRDefault="00B2582D" w:rsidP="00B2582D">
      <w:pPr>
        <w:pStyle w:val="ListParagraph"/>
        <w:numPr>
          <w:ilvl w:val="0"/>
          <w:numId w:val="1"/>
        </w:numPr>
        <w:rPr>
          <w:rFonts w:asciiTheme="majorHAnsi" w:hAnsiTheme="majorHAnsi"/>
          <w:sz w:val="24"/>
        </w:rPr>
      </w:pPr>
      <w:r w:rsidRPr="00FA5D7F">
        <w:rPr>
          <w:rFonts w:asciiTheme="majorHAnsi" w:hAnsiTheme="majorHAnsi"/>
          <w:sz w:val="24"/>
        </w:rPr>
        <w:t>Groups will adhere to all of the housekeeping and communication expectations</w:t>
      </w:r>
    </w:p>
    <w:p w14:paraId="01816923" w14:textId="17198499" w:rsidR="00B2582D" w:rsidRPr="00FA5D7F" w:rsidRDefault="00B2582D" w:rsidP="68E4A6AF">
      <w:pPr>
        <w:pStyle w:val="ListParagraph"/>
        <w:numPr>
          <w:ilvl w:val="0"/>
          <w:numId w:val="1"/>
        </w:numPr>
        <w:rPr>
          <w:rFonts w:asciiTheme="majorHAnsi" w:hAnsiTheme="majorHAnsi"/>
          <w:sz w:val="24"/>
          <w:szCs w:val="24"/>
        </w:rPr>
      </w:pPr>
      <w:r w:rsidRPr="68E4A6AF">
        <w:rPr>
          <w:rFonts w:asciiTheme="majorHAnsi" w:hAnsiTheme="majorHAnsi"/>
          <w:sz w:val="24"/>
          <w:szCs w:val="24"/>
        </w:rPr>
        <w:t>There will be a $50.00 charge for a two-hour time period of room use</w:t>
      </w:r>
      <w:r w:rsidR="008572FC" w:rsidRPr="68E4A6AF">
        <w:rPr>
          <w:rFonts w:asciiTheme="majorHAnsi" w:hAnsiTheme="majorHAnsi"/>
          <w:sz w:val="24"/>
          <w:szCs w:val="24"/>
        </w:rPr>
        <w:t xml:space="preserve"> to be paid in advance of room use</w:t>
      </w:r>
    </w:p>
    <w:p w14:paraId="68FBEABD" w14:textId="73F1F275" w:rsidR="008572FC" w:rsidRPr="00FA5D7F" w:rsidRDefault="008572FC" w:rsidP="00B2582D">
      <w:pPr>
        <w:pStyle w:val="ListParagraph"/>
        <w:numPr>
          <w:ilvl w:val="0"/>
          <w:numId w:val="1"/>
        </w:numPr>
        <w:rPr>
          <w:rFonts w:asciiTheme="majorHAnsi" w:hAnsiTheme="majorHAnsi"/>
          <w:sz w:val="24"/>
        </w:rPr>
      </w:pPr>
      <w:r w:rsidRPr="00FA5D7F">
        <w:rPr>
          <w:rFonts w:asciiTheme="majorHAnsi" w:hAnsiTheme="majorHAnsi"/>
          <w:sz w:val="24"/>
        </w:rPr>
        <w:t>Cancellations must be made 7 days in advance or forfeit the $50.00 charge</w:t>
      </w:r>
    </w:p>
    <w:p w14:paraId="305046B2" w14:textId="77777777" w:rsidR="008572FC" w:rsidRPr="00FA5D7F" w:rsidRDefault="008572FC" w:rsidP="008572FC">
      <w:pPr>
        <w:pStyle w:val="ListParagraph"/>
        <w:numPr>
          <w:ilvl w:val="0"/>
          <w:numId w:val="1"/>
        </w:numPr>
        <w:rPr>
          <w:rFonts w:asciiTheme="majorHAnsi" w:hAnsiTheme="majorHAnsi"/>
          <w:sz w:val="24"/>
        </w:rPr>
      </w:pPr>
      <w:r w:rsidRPr="00FA5D7F">
        <w:rPr>
          <w:rFonts w:asciiTheme="majorHAnsi" w:hAnsiTheme="majorHAnsi"/>
          <w:sz w:val="24"/>
        </w:rPr>
        <w:t>CCM will not promote the for-profit or private use groups</w:t>
      </w:r>
    </w:p>
    <w:p w14:paraId="23EF59AF" w14:textId="77777777" w:rsidR="008572FC" w:rsidRDefault="008572FC" w:rsidP="008572FC">
      <w:pPr>
        <w:pStyle w:val="ListParagraph"/>
        <w:rPr>
          <w:sz w:val="24"/>
        </w:rPr>
      </w:pPr>
    </w:p>
    <w:p w14:paraId="49393C42" w14:textId="1C0CFE21" w:rsidR="00C063B7" w:rsidRDefault="00B2582D" w:rsidP="00B2582D">
      <w:pPr>
        <w:pStyle w:val="Heading3"/>
      </w:pPr>
      <w:r>
        <w:t>Housekeeping Expectations</w:t>
      </w:r>
    </w:p>
    <w:p w14:paraId="397E0384" w14:textId="7D8D3097" w:rsidR="00B2582D" w:rsidRPr="00FA5D7F" w:rsidRDefault="00B2582D" w:rsidP="00B2582D">
      <w:pPr>
        <w:rPr>
          <w:rFonts w:asciiTheme="majorHAnsi" w:hAnsiTheme="majorHAnsi"/>
          <w:sz w:val="24"/>
          <w:szCs w:val="24"/>
        </w:rPr>
      </w:pPr>
      <w:r w:rsidRPr="1A584A44">
        <w:rPr>
          <w:rFonts w:asciiTheme="majorHAnsi" w:hAnsiTheme="majorHAnsi"/>
          <w:sz w:val="24"/>
          <w:szCs w:val="24"/>
        </w:rPr>
        <w:t xml:space="preserve">It is the responsibility of each group using a community space in the library to meet the following housekeeping expectations: </w:t>
      </w:r>
    </w:p>
    <w:p w14:paraId="169E85AE" w14:textId="277CE31E" w:rsidR="626C93EF" w:rsidRDefault="626C93EF" w:rsidP="1A584A44">
      <w:pPr>
        <w:pStyle w:val="ListParagraph"/>
        <w:numPr>
          <w:ilvl w:val="0"/>
          <w:numId w:val="2"/>
        </w:numPr>
        <w:rPr>
          <w:sz w:val="24"/>
          <w:szCs w:val="24"/>
        </w:rPr>
      </w:pPr>
      <w:r w:rsidRPr="1A584A44">
        <w:rPr>
          <w:rFonts w:asciiTheme="majorHAnsi" w:hAnsiTheme="majorHAnsi"/>
          <w:sz w:val="24"/>
          <w:szCs w:val="24"/>
        </w:rPr>
        <w:t xml:space="preserve">Spaces will be available at the scheduled time, CCM cannot </w:t>
      </w:r>
      <w:r w:rsidR="5CF8F857" w:rsidRPr="1A584A44">
        <w:rPr>
          <w:rFonts w:asciiTheme="majorHAnsi" w:hAnsiTheme="majorHAnsi"/>
          <w:sz w:val="24"/>
          <w:szCs w:val="24"/>
        </w:rPr>
        <w:t>guarantee</w:t>
      </w:r>
      <w:r w:rsidRPr="1A584A44">
        <w:rPr>
          <w:rFonts w:asciiTheme="majorHAnsi" w:hAnsiTheme="majorHAnsi"/>
          <w:sz w:val="24"/>
          <w:szCs w:val="24"/>
        </w:rPr>
        <w:t xml:space="preserve"> early access for set-up.  Please schedule accordingly</w:t>
      </w:r>
    </w:p>
    <w:p w14:paraId="2C8DFF00" w14:textId="4226AF98" w:rsidR="00B2582D" w:rsidRPr="00FA5D7F" w:rsidRDefault="00B2582D" w:rsidP="00B2582D">
      <w:pPr>
        <w:pStyle w:val="ListParagraph"/>
        <w:numPr>
          <w:ilvl w:val="0"/>
          <w:numId w:val="2"/>
        </w:numPr>
        <w:rPr>
          <w:rFonts w:asciiTheme="majorHAnsi" w:hAnsiTheme="majorHAnsi"/>
          <w:sz w:val="24"/>
          <w:szCs w:val="24"/>
        </w:rPr>
      </w:pPr>
      <w:r w:rsidRPr="00FA5D7F">
        <w:rPr>
          <w:rFonts w:asciiTheme="majorHAnsi" w:hAnsiTheme="majorHAnsi"/>
          <w:sz w:val="24"/>
          <w:szCs w:val="24"/>
        </w:rPr>
        <w:t>Spaces must be left in clean and orderly condition</w:t>
      </w:r>
    </w:p>
    <w:p w14:paraId="612B2DC3" w14:textId="3557ED5E" w:rsidR="00B2582D" w:rsidRPr="00FA5D7F" w:rsidRDefault="00B2582D" w:rsidP="00B2582D">
      <w:pPr>
        <w:pStyle w:val="ListParagraph"/>
        <w:numPr>
          <w:ilvl w:val="0"/>
          <w:numId w:val="2"/>
        </w:numPr>
        <w:rPr>
          <w:rFonts w:asciiTheme="majorHAnsi" w:hAnsiTheme="majorHAnsi"/>
          <w:sz w:val="24"/>
          <w:szCs w:val="24"/>
        </w:rPr>
      </w:pPr>
      <w:r w:rsidRPr="00FA5D7F">
        <w:rPr>
          <w:rFonts w:asciiTheme="majorHAnsi" w:hAnsiTheme="majorHAnsi"/>
          <w:sz w:val="24"/>
          <w:szCs w:val="24"/>
        </w:rPr>
        <w:t>Tables and chairs must be restored to their original location</w:t>
      </w:r>
    </w:p>
    <w:p w14:paraId="093A0E16" w14:textId="36603266" w:rsidR="00B2582D" w:rsidRPr="00FA5D7F" w:rsidRDefault="00B2582D" w:rsidP="00B2582D">
      <w:pPr>
        <w:pStyle w:val="ListParagraph"/>
        <w:numPr>
          <w:ilvl w:val="0"/>
          <w:numId w:val="2"/>
        </w:numPr>
        <w:rPr>
          <w:rFonts w:asciiTheme="majorHAnsi" w:hAnsiTheme="majorHAnsi"/>
          <w:sz w:val="24"/>
          <w:szCs w:val="24"/>
        </w:rPr>
      </w:pPr>
      <w:r w:rsidRPr="00FA5D7F">
        <w:rPr>
          <w:rFonts w:asciiTheme="majorHAnsi" w:hAnsiTheme="majorHAnsi"/>
          <w:sz w:val="24"/>
          <w:szCs w:val="24"/>
        </w:rPr>
        <w:t>All trash and recycling must be put in proper receptacles</w:t>
      </w:r>
    </w:p>
    <w:p w14:paraId="237A49AD" w14:textId="25606ED2" w:rsidR="00B2582D" w:rsidRPr="00FA5D7F" w:rsidRDefault="00B2582D" w:rsidP="00B2582D">
      <w:pPr>
        <w:pStyle w:val="ListParagraph"/>
        <w:numPr>
          <w:ilvl w:val="0"/>
          <w:numId w:val="2"/>
        </w:numPr>
        <w:rPr>
          <w:rFonts w:asciiTheme="majorHAnsi" w:hAnsiTheme="majorHAnsi"/>
          <w:sz w:val="24"/>
          <w:szCs w:val="24"/>
        </w:rPr>
      </w:pPr>
      <w:r w:rsidRPr="00FA5D7F">
        <w:rPr>
          <w:rFonts w:asciiTheme="majorHAnsi" w:hAnsiTheme="majorHAnsi"/>
          <w:sz w:val="24"/>
          <w:szCs w:val="24"/>
        </w:rPr>
        <w:t>No items may be left after each meeting</w:t>
      </w:r>
    </w:p>
    <w:p w14:paraId="7F883FCF" w14:textId="5FA5413C" w:rsidR="00FA5D7F" w:rsidRPr="00FA5D7F" w:rsidRDefault="00FA5D7F" w:rsidP="00B2582D">
      <w:pPr>
        <w:pStyle w:val="ListParagraph"/>
        <w:numPr>
          <w:ilvl w:val="0"/>
          <w:numId w:val="2"/>
        </w:numPr>
        <w:rPr>
          <w:rFonts w:asciiTheme="majorHAnsi" w:hAnsiTheme="majorHAnsi"/>
          <w:sz w:val="24"/>
          <w:szCs w:val="24"/>
        </w:rPr>
      </w:pPr>
      <w:r w:rsidRPr="00FA5D7F">
        <w:rPr>
          <w:rFonts w:asciiTheme="majorHAnsi" w:hAnsiTheme="majorHAnsi"/>
          <w:sz w:val="24"/>
          <w:szCs w:val="24"/>
        </w:rPr>
        <w:t xml:space="preserve">Light refreshments may be served </w:t>
      </w:r>
    </w:p>
    <w:p w14:paraId="411229A4" w14:textId="16066EBC" w:rsidR="00B2582D" w:rsidRDefault="008572FC" w:rsidP="00B2582D">
      <w:pPr>
        <w:pStyle w:val="ListParagraph"/>
        <w:numPr>
          <w:ilvl w:val="0"/>
          <w:numId w:val="2"/>
        </w:numPr>
        <w:rPr>
          <w:rFonts w:asciiTheme="majorHAnsi" w:hAnsiTheme="majorHAnsi"/>
          <w:sz w:val="24"/>
          <w:szCs w:val="24"/>
        </w:rPr>
      </w:pPr>
      <w:r w:rsidRPr="00FA5D7F">
        <w:rPr>
          <w:rFonts w:asciiTheme="majorHAnsi" w:hAnsiTheme="majorHAnsi"/>
          <w:sz w:val="24"/>
          <w:szCs w:val="24"/>
        </w:rPr>
        <w:t>Any damages to the room or equipment will be the sole responsibility of the group utilizing the room</w:t>
      </w:r>
    </w:p>
    <w:p w14:paraId="0FD2DF71" w14:textId="07D9067A" w:rsidR="004D1FC6" w:rsidRPr="00FA5D7F" w:rsidRDefault="004D1FC6" w:rsidP="1A584A44">
      <w:pPr>
        <w:pStyle w:val="ListParagraph"/>
        <w:numPr>
          <w:ilvl w:val="0"/>
          <w:numId w:val="2"/>
        </w:numPr>
        <w:rPr>
          <w:rFonts w:asciiTheme="majorHAnsi" w:hAnsiTheme="majorHAnsi"/>
          <w:sz w:val="24"/>
          <w:szCs w:val="24"/>
        </w:rPr>
      </w:pPr>
      <w:r w:rsidRPr="38BB74D7">
        <w:rPr>
          <w:rFonts w:asciiTheme="majorHAnsi" w:hAnsiTheme="majorHAnsi"/>
          <w:sz w:val="24"/>
          <w:szCs w:val="24"/>
        </w:rPr>
        <w:t>All occupants must leave the space 10 minutes prior to the building closing</w:t>
      </w:r>
    </w:p>
    <w:p w14:paraId="03555473" w14:textId="02313824" w:rsidR="008572FC" w:rsidRPr="00FA5D7F" w:rsidRDefault="008572FC" w:rsidP="00B2582D">
      <w:pPr>
        <w:pStyle w:val="ListParagraph"/>
        <w:numPr>
          <w:ilvl w:val="0"/>
          <w:numId w:val="2"/>
        </w:numPr>
        <w:rPr>
          <w:rFonts w:asciiTheme="majorHAnsi" w:hAnsiTheme="majorHAnsi"/>
          <w:sz w:val="24"/>
          <w:szCs w:val="24"/>
        </w:rPr>
      </w:pPr>
      <w:r w:rsidRPr="00FA5D7F">
        <w:rPr>
          <w:rFonts w:asciiTheme="majorHAnsi" w:hAnsiTheme="majorHAnsi"/>
          <w:sz w:val="24"/>
          <w:szCs w:val="24"/>
        </w:rPr>
        <w:t xml:space="preserve">CCM reserves the right to charge a $30.00 fee if the room is not left in clean and orderly condition </w:t>
      </w:r>
    </w:p>
    <w:p w14:paraId="02895F9E" w14:textId="755CB08C" w:rsidR="008572FC" w:rsidRDefault="008572FC" w:rsidP="008572FC">
      <w:pPr>
        <w:pStyle w:val="Heading3"/>
      </w:pPr>
      <w:r>
        <w:t>Communications Expectations</w:t>
      </w:r>
    </w:p>
    <w:p w14:paraId="7FEDEDC1" w14:textId="1FFFEFB4" w:rsidR="008572FC" w:rsidRPr="00FA5D7F" w:rsidRDefault="008572FC" w:rsidP="008572FC">
      <w:pPr>
        <w:rPr>
          <w:rFonts w:asciiTheme="majorHAnsi" w:hAnsiTheme="majorHAnsi"/>
          <w:sz w:val="24"/>
          <w:szCs w:val="24"/>
        </w:rPr>
      </w:pPr>
      <w:r w:rsidRPr="00FA5D7F">
        <w:rPr>
          <w:rFonts w:asciiTheme="majorHAnsi" w:hAnsiTheme="majorHAnsi"/>
          <w:sz w:val="24"/>
          <w:szCs w:val="24"/>
        </w:rPr>
        <w:t xml:space="preserve">It is the responsibility of each group using a community space to communicate effectively with CCM.  </w:t>
      </w:r>
    </w:p>
    <w:p w14:paraId="389B8CAE" w14:textId="1CEEE726" w:rsidR="008572FC" w:rsidRPr="00FA5D7F" w:rsidRDefault="008572FC" w:rsidP="008572FC">
      <w:pPr>
        <w:pStyle w:val="ListParagraph"/>
        <w:numPr>
          <w:ilvl w:val="0"/>
          <w:numId w:val="3"/>
        </w:numPr>
        <w:rPr>
          <w:rFonts w:asciiTheme="majorHAnsi" w:hAnsiTheme="majorHAnsi"/>
          <w:sz w:val="24"/>
          <w:szCs w:val="24"/>
        </w:rPr>
      </w:pPr>
      <w:r w:rsidRPr="00FA5D7F">
        <w:rPr>
          <w:rFonts w:asciiTheme="majorHAnsi" w:hAnsiTheme="majorHAnsi"/>
          <w:sz w:val="24"/>
          <w:szCs w:val="24"/>
        </w:rPr>
        <w:t>Each group will have one contact person for communication with CCM</w:t>
      </w:r>
    </w:p>
    <w:p w14:paraId="0663D095" w14:textId="768D8E2D" w:rsidR="008572FC" w:rsidRPr="00FA5D7F" w:rsidRDefault="008572FC" w:rsidP="68E4A6AF">
      <w:pPr>
        <w:pStyle w:val="ListParagraph"/>
        <w:numPr>
          <w:ilvl w:val="0"/>
          <w:numId w:val="3"/>
        </w:numPr>
        <w:rPr>
          <w:rFonts w:asciiTheme="majorHAnsi" w:hAnsiTheme="majorHAnsi"/>
          <w:sz w:val="24"/>
          <w:szCs w:val="24"/>
        </w:rPr>
      </w:pPr>
      <w:r w:rsidRPr="68E4A6AF">
        <w:rPr>
          <w:rFonts w:asciiTheme="majorHAnsi" w:hAnsiTheme="majorHAnsi"/>
          <w:sz w:val="24"/>
          <w:szCs w:val="24"/>
        </w:rPr>
        <w:t>All reservations need to be made at least (</w:t>
      </w:r>
      <w:r w:rsidR="412528DA" w:rsidRPr="68E4A6AF">
        <w:rPr>
          <w:rFonts w:asciiTheme="majorHAnsi" w:hAnsiTheme="majorHAnsi"/>
          <w:sz w:val="24"/>
          <w:szCs w:val="24"/>
        </w:rPr>
        <w:t>1</w:t>
      </w:r>
      <w:r w:rsidRPr="68E4A6AF">
        <w:rPr>
          <w:rFonts w:asciiTheme="majorHAnsi" w:hAnsiTheme="majorHAnsi"/>
          <w:sz w:val="24"/>
          <w:szCs w:val="24"/>
        </w:rPr>
        <w:t>) business day in advance.  CCM cannot accommodate walk in meeting room use</w:t>
      </w:r>
    </w:p>
    <w:p w14:paraId="30614814" w14:textId="4C29EE7C" w:rsidR="002A5C72" w:rsidRDefault="008572FC" w:rsidP="68E4A6AF">
      <w:pPr>
        <w:pStyle w:val="ListParagraph"/>
        <w:numPr>
          <w:ilvl w:val="0"/>
          <w:numId w:val="3"/>
        </w:numPr>
        <w:rPr>
          <w:rFonts w:asciiTheme="majorHAnsi" w:hAnsiTheme="majorHAnsi"/>
          <w:sz w:val="24"/>
          <w:szCs w:val="24"/>
        </w:rPr>
      </w:pPr>
      <w:r w:rsidRPr="68E4A6AF">
        <w:rPr>
          <w:rFonts w:asciiTheme="majorHAnsi" w:hAnsiTheme="majorHAnsi"/>
          <w:sz w:val="24"/>
          <w:szCs w:val="24"/>
        </w:rPr>
        <w:t xml:space="preserve">CCM will notify room users ASAP if an emergency arises and we are unable to provide space (electrical outage, building closure </w:t>
      </w:r>
      <w:proofErr w:type="spellStart"/>
      <w:r w:rsidRPr="68E4A6AF">
        <w:rPr>
          <w:rFonts w:asciiTheme="majorHAnsi" w:hAnsiTheme="majorHAnsi"/>
          <w:sz w:val="24"/>
          <w:szCs w:val="24"/>
        </w:rPr>
        <w:t>etc</w:t>
      </w:r>
      <w:proofErr w:type="spellEnd"/>
      <w:r w:rsidRPr="68E4A6AF">
        <w:rPr>
          <w:rFonts w:asciiTheme="majorHAnsi" w:hAnsiTheme="majorHAnsi"/>
          <w:sz w:val="24"/>
          <w:szCs w:val="24"/>
        </w:rPr>
        <w:t xml:space="preserve">) </w:t>
      </w:r>
    </w:p>
    <w:p w14:paraId="7FAEF751" w14:textId="2EED386A" w:rsidR="00C56B29" w:rsidRDefault="00C56B29" w:rsidP="00C56B29">
      <w:pPr>
        <w:pStyle w:val="Heading3"/>
      </w:pPr>
      <w:r>
        <w:t xml:space="preserve">General Scheduling </w:t>
      </w:r>
    </w:p>
    <w:p w14:paraId="5D9A11F3" w14:textId="272318D8" w:rsidR="00C56B29" w:rsidRPr="00C56B29" w:rsidRDefault="00C56B29" w:rsidP="00C56B29">
      <w:pPr>
        <w:pStyle w:val="ListParagraph"/>
        <w:numPr>
          <w:ilvl w:val="0"/>
          <w:numId w:val="9"/>
        </w:numPr>
        <w:rPr>
          <w:rFonts w:asciiTheme="majorHAnsi" w:hAnsiTheme="majorHAnsi" w:cstheme="majorHAnsi"/>
          <w:sz w:val="24"/>
          <w:szCs w:val="24"/>
        </w:rPr>
      </w:pPr>
      <w:r w:rsidRPr="00C56B29">
        <w:rPr>
          <w:rFonts w:asciiTheme="majorHAnsi" w:hAnsiTheme="majorHAnsi" w:cstheme="majorHAnsi"/>
          <w:sz w:val="24"/>
          <w:szCs w:val="24"/>
        </w:rPr>
        <w:t>Spaces can be scheduled beginning in November for the following year</w:t>
      </w:r>
    </w:p>
    <w:p w14:paraId="087CE9B8" w14:textId="43D559D7" w:rsidR="00C56B29" w:rsidRPr="00C56B29" w:rsidRDefault="00C56B29" w:rsidP="00C56B29">
      <w:pPr>
        <w:pStyle w:val="ListParagraph"/>
        <w:numPr>
          <w:ilvl w:val="0"/>
          <w:numId w:val="9"/>
        </w:numPr>
        <w:rPr>
          <w:rFonts w:asciiTheme="majorHAnsi" w:hAnsiTheme="majorHAnsi" w:cstheme="majorHAnsi"/>
          <w:sz w:val="24"/>
          <w:szCs w:val="24"/>
        </w:rPr>
      </w:pPr>
      <w:r w:rsidRPr="00C56B29">
        <w:rPr>
          <w:rFonts w:asciiTheme="majorHAnsi" w:hAnsiTheme="majorHAnsi" w:cstheme="majorHAnsi"/>
          <w:sz w:val="24"/>
          <w:szCs w:val="24"/>
        </w:rPr>
        <w:lastRenderedPageBreak/>
        <w:t>No scheduling will happen prior to one year in advance</w:t>
      </w:r>
    </w:p>
    <w:p w14:paraId="6AE46093" w14:textId="71C3A5BA" w:rsidR="00C56B29" w:rsidRDefault="00C56B29" w:rsidP="00C56B29">
      <w:pPr>
        <w:pStyle w:val="ListParagraph"/>
        <w:numPr>
          <w:ilvl w:val="0"/>
          <w:numId w:val="9"/>
        </w:numPr>
        <w:rPr>
          <w:rFonts w:asciiTheme="majorHAnsi" w:hAnsiTheme="majorHAnsi" w:cstheme="majorHAnsi"/>
          <w:sz w:val="24"/>
          <w:szCs w:val="24"/>
        </w:rPr>
      </w:pPr>
      <w:r w:rsidRPr="00C56B29">
        <w:rPr>
          <w:rFonts w:asciiTheme="majorHAnsi" w:hAnsiTheme="majorHAnsi" w:cstheme="majorHAnsi"/>
          <w:sz w:val="24"/>
          <w:szCs w:val="24"/>
        </w:rPr>
        <w:t xml:space="preserve">Each community group needs a signed meeting room use policy on file each calendar year </w:t>
      </w:r>
    </w:p>
    <w:p w14:paraId="79B9C109" w14:textId="76CA7EA5" w:rsidR="00513676" w:rsidRDefault="00513676" w:rsidP="00513676">
      <w:pPr>
        <w:pStyle w:val="ListParagraph"/>
        <w:rPr>
          <w:rFonts w:asciiTheme="majorHAnsi" w:hAnsiTheme="majorHAnsi" w:cstheme="majorHAnsi"/>
          <w:sz w:val="24"/>
          <w:szCs w:val="24"/>
        </w:rPr>
      </w:pPr>
    </w:p>
    <w:p w14:paraId="516978F3" w14:textId="5651E99A" w:rsidR="00513676" w:rsidRDefault="00513676" w:rsidP="00513676">
      <w:pPr>
        <w:pStyle w:val="ListParagraph"/>
        <w:rPr>
          <w:rFonts w:asciiTheme="majorHAnsi" w:hAnsiTheme="majorHAnsi" w:cstheme="majorHAnsi"/>
          <w:sz w:val="24"/>
          <w:szCs w:val="24"/>
        </w:rPr>
      </w:pPr>
    </w:p>
    <w:p w14:paraId="1F7BA54B" w14:textId="77777777" w:rsidR="00513676" w:rsidRPr="00C56B29" w:rsidRDefault="00513676" w:rsidP="00513676">
      <w:pPr>
        <w:pStyle w:val="ListParagraph"/>
        <w:rPr>
          <w:rFonts w:asciiTheme="majorHAnsi" w:hAnsiTheme="majorHAnsi" w:cstheme="majorHAnsi"/>
          <w:sz w:val="24"/>
          <w:szCs w:val="24"/>
        </w:rPr>
      </w:pPr>
    </w:p>
    <w:p w14:paraId="448F0E85" w14:textId="77777777" w:rsidR="004B0B1F" w:rsidRDefault="004B0B1F" w:rsidP="00C56B29">
      <w:pPr>
        <w:pStyle w:val="Heading3"/>
      </w:pPr>
      <w:r>
        <w:t>Disclaimer</w:t>
      </w:r>
    </w:p>
    <w:p w14:paraId="3F2CD0AB" w14:textId="77777777" w:rsidR="004B0B1F" w:rsidRDefault="004B0B1F" w:rsidP="004B0B1F">
      <w:pPr>
        <w:rPr>
          <w:sz w:val="24"/>
          <w:szCs w:val="24"/>
        </w:rPr>
      </w:pPr>
    </w:p>
    <w:p w14:paraId="5431E565" w14:textId="0E680DF7" w:rsidR="68E4A6AF" w:rsidRDefault="004B0B1F" w:rsidP="004B0B1F">
      <w:pPr>
        <w:rPr>
          <w:rFonts w:asciiTheme="majorHAnsi" w:hAnsiTheme="majorHAnsi"/>
          <w:sz w:val="24"/>
          <w:szCs w:val="24"/>
        </w:rPr>
      </w:pPr>
      <w:r w:rsidRPr="68E4A6AF">
        <w:rPr>
          <w:rFonts w:asciiTheme="majorHAnsi" w:hAnsiTheme="majorHAnsi"/>
          <w:sz w:val="24"/>
          <w:szCs w:val="24"/>
        </w:rPr>
        <w:t>The fact that a group meets in the Library does not in any way constitute an endorsement by the Board of Trustees or staff of the group’s policies or beliefs.  The library board and library staff are not responsible for the accuracy, use, or consequences of statements made during the meeting.</w:t>
      </w:r>
    </w:p>
    <w:p w14:paraId="48EC6DE2" w14:textId="314056F0" w:rsidR="004B0B1F" w:rsidRDefault="004B0B1F" w:rsidP="004B0B1F">
      <w:pPr>
        <w:rPr>
          <w:sz w:val="24"/>
          <w:szCs w:val="24"/>
        </w:rPr>
      </w:pPr>
    </w:p>
    <w:p w14:paraId="0C53F4E1" w14:textId="0BE61E5A" w:rsidR="004B0B1F" w:rsidRDefault="004B0B1F" w:rsidP="004B0B1F">
      <w:pPr>
        <w:rPr>
          <w:sz w:val="24"/>
          <w:szCs w:val="24"/>
        </w:rPr>
      </w:pPr>
    </w:p>
    <w:p w14:paraId="16272888" w14:textId="77777777" w:rsidR="004B0B1F" w:rsidRDefault="004B0B1F" w:rsidP="004B0B1F">
      <w:pPr>
        <w:rPr>
          <w:sz w:val="24"/>
          <w:szCs w:val="24"/>
        </w:rPr>
      </w:pPr>
    </w:p>
    <w:p w14:paraId="30614816" w14:textId="491B1E99" w:rsidR="001B29A3" w:rsidRDefault="0F352E4B" w:rsidP="68E4A6AF">
      <w:pPr>
        <w:rPr>
          <w:rFonts w:asciiTheme="majorHAnsi" w:eastAsiaTheme="majorEastAsia" w:hAnsiTheme="majorHAnsi" w:cstheme="majorBidi"/>
          <w:sz w:val="24"/>
          <w:szCs w:val="24"/>
        </w:rPr>
      </w:pPr>
      <w:r w:rsidRPr="68E4A6AF">
        <w:rPr>
          <w:rFonts w:asciiTheme="majorHAnsi" w:eastAsiaTheme="majorEastAsia" w:hAnsiTheme="majorHAnsi" w:cstheme="majorBidi"/>
          <w:sz w:val="24"/>
          <w:szCs w:val="24"/>
        </w:rPr>
        <w:t xml:space="preserve">Contact Person: </w:t>
      </w:r>
    </w:p>
    <w:p w14:paraId="1425CCC0" w14:textId="569F1EAB" w:rsidR="0F352E4B" w:rsidRDefault="0F352E4B" w:rsidP="68E4A6AF">
      <w:pPr>
        <w:rPr>
          <w:rFonts w:asciiTheme="majorHAnsi" w:eastAsiaTheme="majorEastAsia" w:hAnsiTheme="majorHAnsi" w:cstheme="majorBidi"/>
          <w:sz w:val="24"/>
          <w:szCs w:val="24"/>
        </w:rPr>
      </w:pPr>
      <w:r w:rsidRPr="68E4A6AF">
        <w:rPr>
          <w:rFonts w:asciiTheme="majorHAnsi" w:eastAsiaTheme="majorEastAsia" w:hAnsiTheme="majorHAnsi" w:cstheme="majorBidi"/>
          <w:sz w:val="24"/>
          <w:szCs w:val="24"/>
        </w:rPr>
        <w:t xml:space="preserve">Email: </w:t>
      </w:r>
    </w:p>
    <w:p w14:paraId="39D921E1" w14:textId="7721FBF9" w:rsidR="0F352E4B" w:rsidRDefault="0F352E4B" w:rsidP="68E4A6AF">
      <w:pPr>
        <w:rPr>
          <w:rFonts w:asciiTheme="majorHAnsi" w:eastAsiaTheme="majorEastAsia" w:hAnsiTheme="majorHAnsi" w:cstheme="majorBidi"/>
          <w:sz w:val="24"/>
          <w:szCs w:val="24"/>
        </w:rPr>
      </w:pPr>
      <w:r w:rsidRPr="68E4A6AF">
        <w:rPr>
          <w:rFonts w:asciiTheme="majorHAnsi" w:eastAsiaTheme="majorEastAsia" w:hAnsiTheme="majorHAnsi" w:cstheme="majorBidi"/>
          <w:sz w:val="24"/>
          <w:szCs w:val="24"/>
        </w:rPr>
        <w:t xml:space="preserve">Telephone: </w:t>
      </w:r>
    </w:p>
    <w:p w14:paraId="1BC2CFAD" w14:textId="78400456" w:rsidR="0F352E4B" w:rsidRDefault="0F352E4B" w:rsidP="68E4A6AF">
      <w:pPr>
        <w:rPr>
          <w:rFonts w:asciiTheme="majorHAnsi" w:eastAsiaTheme="majorEastAsia" w:hAnsiTheme="majorHAnsi" w:cstheme="majorBidi"/>
          <w:sz w:val="24"/>
          <w:szCs w:val="24"/>
        </w:rPr>
      </w:pPr>
      <w:r w:rsidRPr="68E4A6AF">
        <w:rPr>
          <w:rFonts w:asciiTheme="majorHAnsi" w:eastAsiaTheme="majorEastAsia" w:hAnsiTheme="majorHAnsi" w:cstheme="majorBidi"/>
          <w:sz w:val="24"/>
          <w:szCs w:val="24"/>
        </w:rPr>
        <w:t xml:space="preserve">Date: </w:t>
      </w:r>
    </w:p>
    <w:p w14:paraId="448D5B1F" w14:textId="226F710E" w:rsidR="0F352E4B" w:rsidRDefault="0F352E4B" w:rsidP="68E4A6AF">
      <w:pPr>
        <w:rPr>
          <w:rFonts w:asciiTheme="majorHAnsi" w:eastAsiaTheme="majorEastAsia" w:hAnsiTheme="majorHAnsi" w:cstheme="majorBidi"/>
          <w:sz w:val="24"/>
          <w:szCs w:val="24"/>
        </w:rPr>
      </w:pPr>
      <w:r w:rsidRPr="68E4A6AF">
        <w:rPr>
          <w:rFonts w:asciiTheme="majorHAnsi" w:eastAsiaTheme="majorEastAsia" w:hAnsiTheme="majorHAnsi" w:cstheme="majorBidi"/>
          <w:sz w:val="24"/>
          <w:szCs w:val="24"/>
        </w:rPr>
        <w:t xml:space="preserve">Signature: </w:t>
      </w:r>
    </w:p>
    <w:p w14:paraId="09B7F842" w14:textId="6C57E3D1" w:rsidR="68E4A6AF" w:rsidRDefault="68E4A6AF" w:rsidP="68E4A6AF">
      <w:pPr>
        <w:rPr>
          <w:sz w:val="24"/>
          <w:szCs w:val="24"/>
        </w:rPr>
      </w:pPr>
    </w:p>
    <w:sectPr w:rsidR="68E4A6AF" w:rsidSect="00671A0C">
      <w:headerReference w:type="default" r:id="rId10"/>
      <w:footerReference w:type="default" r:id="rId11"/>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1D0560" w16cex:dateUtc="2021-07-01T18:24:39.934Z"/>
  <w16cex:commentExtensible w16cex:durableId="2DACE3C2" w16cex:dateUtc="2021-07-01T18:26:30.149Z"/>
  <w16cex:commentExtensible w16cex:durableId="7D07B074" w16cex:dateUtc="2021-07-01T18:29:16.64Z"/>
  <w16cex:commentExtensible w16cex:durableId="3C1B14CF" w16cex:dateUtc="2021-07-01T18:32:20.998Z"/>
  <w16cex:commentExtensible w16cex:durableId="7DD00494" w16cex:dateUtc="2021-07-01T18:35:55.319Z"/>
  <w16cex:commentExtensible w16cex:durableId="063CC9AD" w16cex:dateUtc="2021-07-01T18:43:06.548Z"/>
  <w16cex:commentExtensible w16cex:durableId="5464B1F4" w16cex:dateUtc="2021-07-29T17:42:55.104Z"/>
  <w16cex:commentExtensible w16cex:durableId="088B193D" w16cex:dateUtc="2021-07-29T17:43:59.416Z"/>
  <w16cex:commentExtensible w16cex:durableId="09FF30BC" w16cex:dateUtc="2021-07-29T17:51:38.366Z"/>
  <w16cex:commentExtensible w16cex:durableId="6DC63155" w16cex:dateUtc="2021-07-29T20:09:42.285Z"/>
  <w16cex:commentExtensible w16cex:durableId="72DF27CA" w16cex:dateUtc="2021-07-29T20:22:30.499Z"/>
  <w16cex:commentExtensible w16cex:durableId="6FC0C69B" w16cex:dateUtc="2021-07-29T20:28:37.1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24A7" w14:textId="77777777" w:rsidR="00D41973" w:rsidRDefault="00D41973" w:rsidP="00C063B7">
      <w:pPr>
        <w:spacing w:after="0" w:line="240" w:lineRule="auto"/>
      </w:pPr>
      <w:r>
        <w:separator/>
      </w:r>
    </w:p>
  </w:endnote>
  <w:endnote w:type="continuationSeparator" w:id="0">
    <w:p w14:paraId="6EBDC44B" w14:textId="77777777" w:rsidR="00D41973" w:rsidRDefault="00D41973" w:rsidP="00C0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0221" w14:textId="13688C97" w:rsidR="68E4A6AF" w:rsidRDefault="00C1315E" w:rsidP="68E4A6AF">
    <w:pPr>
      <w:rPr>
        <w:rFonts w:asciiTheme="majorHAnsi" w:hAnsiTheme="majorHAnsi"/>
        <w:sz w:val="24"/>
        <w:szCs w:val="24"/>
      </w:rPr>
    </w:pPr>
    <w:r>
      <w:rPr>
        <w:rFonts w:asciiTheme="majorHAnsi" w:hAnsiTheme="majorHAnsi"/>
        <w:sz w:val="24"/>
        <w:szCs w:val="24"/>
      </w:rPr>
      <w:t>8</w:t>
    </w:r>
    <w:r w:rsidR="68E4A6AF" w:rsidRPr="68E4A6AF">
      <w:rPr>
        <w:rFonts w:asciiTheme="majorHAnsi" w:hAnsiTheme="majorHAnsi"/>
        <w:sz w:val="24"/>
        <w:szCs w:val="24"/>
      </w:rPr>
      <w:t>.2021</w:t>
    </w:r>
  </w:p>
  <w:p w14:paraId="3C612715" w14:textId="522C910F" w:rsidR="68E4A6AF" w:rsidRDefault="68E4A6AF" w:rsidP="68E4A6AF">
    <w:pPr>
      <w:pStyle w:val="Footer"/>
    </w:pPr>
  </w:p>
  <w:p w14:paraId="4273C11C" w14:textId="77777777" w:rsidR="00C063B7" w:rsidRDefault="00C0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D6019" w14:textId="77777777" w:rsidR="00D41973" w:rsidRDefault="00D41973" w:rsidP="00C063B7">
      <w:pPr>
        <w:spacing w:after="0" w:line="240" w:lineRule="auto"/>
      </w:pPr>
      <w:r>
        <w:separator/>
      </w:r>
    </w:p>
  </w:footnote>
  <w:footnote w:type="continuationSeparator" w:id="0">
    <w:p w14:paraId="34C466E8" w14:textId="77777777" w:rsidR="00D41973" w:rsidRDefault="00D41973" w:rsidP="00C0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68E4A6AF" w14:paraId="24E8FCF1" w14:textId="77777777" w:rsidTr="68E4A6AF">
      <w:tc>
        <w:tcPr>
          <w:tcW w:w="3600" w:type="dxa"/>
        </w:tcPr>
        <w:p w14:paraId="582D9F99" w14:textId="4C6486C2" w:rsidR="68E4A6AF" w:rsidRDefault="68E4A6AF" w:rsidP="68E4A6AF">
          <w:pPr>
            <w:pStyle w:val="Header"/>
            <w:ind w:left="-115"/>
          </w:pPr>
        </w:p>
      </w:tc>
      <w:tc>
        <w:tcPr>
          <w:tcW w:w="3600" w:type="dxa"/>
        </w:tcPr>
        <w:p w14:paraId="43DB135D" w14:textId="0356043B" w:rsidR="68E4A6AF" w:rsidRDefault="68E4A6AF" w:rsidP="68E4A6AF">
          <w:pPr>
            <w:pStyle w:val="Header"/>
            <w:jc w:val="center"/>
          </w:pPr>
        </w:p>
      </w:tc>
      <w:tc>
        <w:tcPr>
          <w:tcW w:w="3600" w:type="dxa"/>
        </w:tcPr>
        <w:p w14:paraId="138F317F" w14:textId="68D83508" w:rsidR="68E4A6AF" w:rsidRDefault="68E4A6AF" w:rsidP="68E4A6AF">
          <w:pPr>
            <w:pStyle w:val="Header"/>
            <w:ind w:right="-115"/>
            <w:jc w:val="right"/>
          </w:pPr>
        </w:p>
      </w:tc>
    </w:tr>
  </w:tbl>
  <w:p w14:paraId="30F8CFC0" w14:textId="20BFB4D0" w:rsidR="68E4A6AF" w:rsidRDefault="68E4A6AF" w:rsidP="68E4A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6EE0"/>
    <w:multiLevelType w:val="multilevel"/>
    <w:tmpl w:val="AE18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F6040"/>
    <w:multiLevelType w:val="hybridMultilevel"/>
    <w:tmpl w:val="7EF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409A4"/>
    <w:multiLevelType w:val="multilevel"/>
    <w:tmpl w:val="00FE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07AFC"/>
    <w:multiLevelType w:val="hybridMultilevel"/>
    <w:tmpl w:val="DA1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C1B12"/>
    <w:multiLevelType w:val="multilevel"/>
    <w:tmpl w:val="8F1A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E7C89"/>
    <w:multiLevelType w:val="hybridMultilevel"/>
    <w:tmpl w:val="A520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B68E4"/>
    <w:multiLevelType w:val="hybridMultilevel"/>
    <w:tmpl w:val="6EB2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E5E06"/>
    <w:multiLevelType w:val="multilevel"/>
    <w:tmpl w:val="D0CE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E376D"/>
    <w:multiLevelType w:val="hybridMultilevel"/>
    <w:tmpl w:val="23C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72"/>
    <w:rsid w:val="00024118"/>
    <w:rsid w:val="000D373B"/>
    <w:rsid w:val="001B128D"/>
    <w:rsid w:val="002A5C72"/>
    <w:rsid w:val="002C259B"/>
    <w:rsid w:val="002E2D41"/>
    <w:rsid w:val="00327841"/>
    <w:rsid w:val="00335BDC"/>
    <w:rsid w:val="003E4E94"/>
    <w:rsid w:val="0040764A"/>
    <w:rsid w:val="0044485D"/>
    <w:rsid w:val="004B0B1F"/>
    <w:rsid w:val="004D1FC6"/>
    <w:rsid w:val="00513676"/>
    <w:rsid w:val="00752F0F"/>
    <w:rsid w:val="007B69EB"/>
    <w:rsid w:val="008572FC"/>
    <w:rsid w:val="008A0C47"/>
    <w:rsid w:val="00991E6B"/>
    <w:rsid w:val="00AF2E3F"/>
    <w:rsid w:val="00B2582D"/>
    <w:rsid w:val="00C063B7"/>
    <w:rsid w:val="00C12C04"/>
    <w:rsid w:val="00C1315E"/>
    <w:rsid w:val="00C56B29"/>
    <w:rsid w:val="00D41973"/>
    <w:rsid w:val="00E26D57"/>
    <w:rsid w:val="00E35F75"/>
    <w:rsid w:val="00E4404A"/>
    <w:rsid w:val="00E53172"/>
    <w:rsid w:val="00FA5D7F"/>
    <w:rsid w:val="06D30F42"/>
    <w:rsid w:val="0F0268E8"/>
    <w:rsid w:val="0F352E4B"/>
    <w:rsid w:val="10D12B18"/>
    <w:rsid w:val="12B8C9CA"/>
    <w:rsid w:val="1428C65A"/>
    <w:rsid w:val="19D03857"/>
    <w:rsid w:val="1A584A44"/>
    <w:rsid w:val="1C30754B"/>
    <w:rsid w:val="1F27595A"/>
    <w:rsid w:val="1FE21E47"/>
    <w:rsid w:val="21B12B75"/>
    <w:rsid w:val="240E0171"/>
    <w:rsid w:val="2420407D"/>
    <w:rsid w:val="2754B2F6"/>
    <w:rsid w:val="29697044"/>
    <w:rsid w:val="2D87CB67"/>
    <w:rsid w:val="2DE66869"/>
    <w:rsid w:val="3467D8FD"/>
    <w:rsid w:val="37AE5120"/>
    <w:rsid w:val="38BB74D7"/>
    <w:rsid w:val="3F5E3911"/>
    <w:rsid w:val="3FC4C29E"/>
    <w:rsid w:val="408F60A1"/>
    <w:rsid w:val="412528DA"/>
    <w:rsid w:val="41F8A8ED"/>
    <w:rsid w:val="42D9A1D2"/>
    <w:rsid w:val="434DA790"/>
    <w:rsid w:val="46393545"/>
    <w:rsid w:val="477C1504"/>
    <w:rsid w:val="4A821AEE"/>
    <w:rsid w:val="4BF19F07"/>
    <w:rsid w:val="505F83C8"/>
    <w:rsid w:val="50884DC7"/>
    <w:rsid w:val="58122B20"/>
    <w:rsid w:val="58866068"/>
    <w:rsid w:val="5A3A6BFF"/>
    <w:rsid w:val="5CF8F857"/>
    <w:rsid w:val="5D569B9A"/>
    <w:rsid w:val="5E127889"/>
    <w:rsid w:val="6011ABFC"/>
    <w:rsid w:val="626C93EF"/>
    <w:rsid w:val="64DEDEF9"/>
    <w:rsid w:val="666B5F6F"/>
    <w:rsid w:val="68E4A6AF"/>
    <w:rsid w:val="6A3C7A9B"/>
    <w:rsid w:val="6AF8519F"/>
    <w:rsid w:val="6BAFBB68"/>
    <w:rsid w:val="6FCA4E83"/>
    <w:rsid w:val="780864CE"/>
    <w:rsid w:val="78351752"/>
    <w:rsid w:val="78CFA88F"/>
    <w:rsid w:val="7A9BE980"/>
    <w:rsid w:val="7BBD0B2C"/>
    <w:rsid w:val="7CECCC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47FD"/>
  <w15:chartTrackingRefBased/>
  <w15:docId w15:val="{ED77335F-9F67-4761-91BF-16927ACC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04A"/>
  </w:style>
  <w:style w:type="paragraph" w:styleId="Heading1">
    <w:name w:val="heading 1"/>
    <w:basedOn w:val="Normal"/>
    <w:next w:val="Normal"/>
    <w:link w:val="Heading1Char"/>
    <w:uiPriority w:val="9"/>
    <w:qFormat/>
    <w:rsid w:val="00E4404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4404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4404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4404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E4404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4404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4404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4404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4404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04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4404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404A"/>
    <w:rPr>
      <w:rFonts w:asciiTheme="majorHAnsi" w:eastAsiaTheme="majorEastAsia" w:hAnsiTheme="majorHAnsi" w:cstheme="majorBidi"/>
      <w:caps/>
      <w:color w:val="44546A" w:themeColor="text2"/>
      <w:spacing w:val="-15"/>
      <w:sz w:val="72"/>
      <w:szCs w:val="72"/>
    </w:rPr>
  </w:style>
  <w:style w:type="paragraph" w:styleId="BodyText">
    <w:name w:val="Body Text"/>
    <w:basedOn w:val="Normal"/>
    <w:link w:val="BodyTextChar"/>
    <w:semiHidden/>
    <w:rsid w:val="002A5C72"/>
    <w:rPr>
      <w:sz w:val="24"/>
    </w:rPr>
  </w:style>
  <w:style w:type="character" w:customStyle="1" w:styleId="BodyTextChar">
    <w:name w:val="Body Text Char"/>
    <w:basedOn w:val="DefaultParagraphFont"/>
    <w:link w:val="BodyText"/>
    <w:semiHidden/>
    <w:rsid w:val="002A5C72"/>
    <w:rPr>
      <w:rFonts w:ascii="Times New Roman" w:eastAsia="Times New Roman" w:hAnsi="Times New Roman" w:cs="Times New Roman"/>
      <w:sz w:val="24"/>
      <w:szCs w:val="20"/>
      <w:lang w:eastAsia="en-US"/>
    </w:rPr>
  </w:style>
  <w:style w:type="character" w:customStyle="1" w:styleId="Heading1Char">
    <w:name w:val="Heading 1 Char"/>
    <w:basedOn w:val="DefaultParagraphFont"/>
    <w:link w:val="Heading1"/>
    <w:uiPriority w:val="9"/>
    <w:rsid w:val="00E4404A"/>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E4404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4404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E4404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4404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4404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4404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4404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4404A"/>
    <w:pPr>
      <w:spacing w:line="240" w:lineRule="auto"/>
    </w:pPr>
    <w:rPr>
      <w:b/>
      <w:bCs/>
      <w:smallCaps/>
      <w:color w:val="44546A" w:themeColor="text2"/>
    </w:rPr>
  </w:style>
  <w:style w:type="paragraph" w:styleId="Subtitle">
    <w:name w:val="Subtitle"/>
    <w:basedOn w:val="Normal"/>
    <w:next w:val="Normal"/>
    <w:link w:val="SubtitleChar"/>
    <w:uiPriority w:val="11"/>
    <w:qFormat/>
    <w:rsid w:val="00E4404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4404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4404A"/>
    <w:rPr>
      <w:b/>
      <w:bCs/>
    </w:rPr>
  </w:style>
  <w:style w:type="character" w:styleId="Emphasis">
    <w:name w:val="Emphasis"/>
    <w:basedOn w:val="DefaultParagraphFont"/>
    <w:uiPriority w:val="20"/>
    <w:qFormat/>
    <w:rsid w:val="00E4404A"/>
    <w:rPr>
      <w:i/>
      <w:iCs/>
    </w:rPr>
  </w:style>
  <w:style w:type="paragraph" w:styleId="NoSpacing">
    <w:name w:val="No Spacing"/>
    <w:uiPriority w:val="1"/>
    <w:qFormat/>
    <w:rsid w:val="00E4404A"/>
    <w:pPr>
      <w:spacing w:after="0" w:line="240" w:lineRule="auto"/>
    </w:pPr>
  </w:style>
  <w:style w:type="paragraph" w:styleId="Quote">
    <w:name w:val="Quote"/>
    <w:basedOn w:val="Normal"/>
    <w:next w:val="Normal"/>
    <w:link w:val="QuoteChar"/>
    <w:uiPriority w:val="29"/>
    <w:qFormat/>
    <w:rsid w:val="00E4404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404A"/>
    <w:rPr>
      <w:color w:val="44546A" w:themeColor="text2"/>
      <w:sz w:val="24"/>
      <w:szCs w:val="24"/>
    </w:rPr>
  </w:style>
  <w:style w:type="paragraph" w:styleId="IntenseQuote">
    <w:name w:val="Intense Quote"/>
    <w:basedOn w:val="Normal"/>
    <w:next w:val="Normal"/>
    <w:link w:val="IntenseQuoteChar"/>
    <w:uiPriority w:val="30"/>
    <w:qFormat/>
    <w:rsid w:val="00E4404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404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404A"/>
    <w:rPr>
      <w:i/>
      <w:iCs/>
      <w:color w:val="595959" w:themeColor="text1" w:themeTint="A6"/>
    </w:rPr>
  </w:style>
  <w:style w:type="character" w:styleId="IntenseEmphasis">
    <w:name w:val="Intense Emphasis"/>
    <w:basedOn w:val="DefaultParagraphFont"/>
    <w:uiPriority w:val="21"/>
    <w:qFormat/>
    <w:rsid w:val="00E4404A"/>
    <w:rPr>
      <w:b/>
      <w:bCs/>
      <w:i/>
      <w:iCs/>
    </w:rPr>
  </w:style>
  <w:style w:type="character" w:styleId="SubtleReference">
    <w:name w:val="Subtle Reference"/>
    <w:basedOn w:val="DefaultParagraphFont"/>
    <w:uiPriority w:val="31"/>
    <w:qFormat/>
    <w:rsid w:val="00E4404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404A"/>
    <w:rPr>
      <w:b/>
      <w:bCs/>
      <w:smallCaps/>
      <w:color w:val="44546A" w:themeColor="text2"/>
      <w:u w:val="single"/>
    </w:rPr>
  </w:style>
  <w:style w:type="character" w:styleId="BookTitle">
    <w:name w:val="Book Title"/>
    <w:basedOn w:val="DefaultParagraphFont"/>
    <w:uiPriority w:val="33"/>
    <w:qFormat/>
    <w:rsid w:val="00E4404A"/>
    <w:rPr>
      <w:b/>
      <w:bCs/>
      <w:smallCaps/>
      <w:spacing w:val="10"/>
    </w:rPr>
  </w:style>
  <w:style w:type="paragraph" w:styleId="TOCHeading">
    <w:name w:val="TOC Heading"/>
    <w:basedOn w:val="Heading1"/>
    <w:next w:val="Normal"/>
    <w:uiPriority w:val="39"/>
    <w:semiHidden/>
    <w:unhideWhenUsed/>
    <w:qFormat/>
    <w:rsid w:val="00E4404A"/>
    <w:pPr>
      <w:outlineLvl w:val="9"/>
    </w:pPr>
  </w:style>
  <w:style w:type="paragraph" w:styleId="Header">
    <w:name w:val="header"/>
    <w:basedOn w:val="Normal"/>
    <w:link w:val="HeaderChar"/>
    <w:uiPriority w:val="99"/>
    <w:unhideWhenUsed/>
    <w:rsid w:val="00C06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B7"/>
  </w:style>
  <w:style w:type="paragraph" w:styleId="Footer">
    <w:name w:val="footer"/>
    <w:basedOn w:val="Normal"/>
    <w:link w:val="FooterChar"/>
    <w:uiPriority w:val="99"/>
    <w:unhideWhenUsed/>
    <w:rsid w:val="00C0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3B7"/>
  </w:style>
  <w:style w:type="paragraph" w:styleId="ListParagraph">
    <w:name w:val="List Paragraph"/>
    <w:basedOn w:val="Normal"/>
    <w:uiPriority w:val="34"/>
    <w:qFormat/>
    <w:rsid w:val="00E4404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6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1FC6"/>
    <w:rPr>
      <w:b/>
      <w:bCs/>
    </w:rPr>
  </w:style>
  <w:style w:type="character" w:customStyle="1" w:styleId="CommentSubjectChar">
    <w:name w:val="Comment Subject Char"/>
    <w:basedOn w:val="CommentTextChar"/>
    <w:link w:val="CommentSubject"/>
    <w:uiPriority w:val="99"/>
    <w:semiHidden/>
    <w:rsid w:val="004D1FC6"/>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56B29"/>
    <w:rPr>
      <w:color w:val="0563C1" w:themeColor="hyperlink"/>
      <w:u w:val="single"/>
    </w:rPr>
  </w:style>
  <w:style w:type="character" w:styleId="UnresolvedMention">
    <w:name w:val="Unresolved Mention"/>
    <w:basedOn w:val="DefaultParagraphFont"/>
    <w:uiPriority w:val="99"/>
    <w:semiHidden/>
    <w:unhideWhenUsed/>
    <w:rsid w:val="00C56B29"/>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1322">
      <w:bodyDiv w:val="1"/>
      <w:marLeft w:val="0"/>
      <w:marRight w:val="0"/>
      <w:marTop w:val="0"/>
      <w:marBottom w:val="0"/>
      <w:divBdr>
        <w:top w:val="none" w:sz="0" w:space="0" w:color="auto"/>
        <w:left w:val="none" w:sz="0" w:space="0" w:color="auto"/>
        <w:bottom w:val="none" w:sz="0" w:space="0" w:color="auto"/>
        <w:right w:val="none" w:sz="0" w:space="0" w:color="auto"/>
      </w:divBdr>
    </w:div>
    <w:div w:id="539050072">
      <w:bodyDiv w:val="1"/>
      <w:marLeft w:val="0"/>
      <w:marRight w:val="0"/>
      <w:marTop w:val="0"/>
      <w:marBottom w:val="0"/>
      <w:divBdr>
        <w:top w:val="none" w:sz="0" w:space="0" w:color="auto"/>
        <w:left w:val="none" w:sz="0" w:space="0" w:color="auto"/>
        <w:bottom w:val="none" w:sz="0" w:space="0" w:color="auto"/>
        <w:right w:val="none" w:sz="0" w:space="0" w:color="auto"/>
      </w:divBdr>
    </w:div>
    <w:div w:id="888106278">
      <w:bodyDiv w:val="1"/>
      <w:marLeft w:val="0"/>
      <w:marRight w:val="0"/>
      <w:marTop w:val="0"/>
      <w:marBottom w:val="0"/>
      <w:divBdr>
        <w:top w:val="none" w:sz="0" w:space="0" w:color="auto"/>
        <w:left w:val="none" w:sz="0" w:space="0" w:color="auto"/>
        <w:bottom w:val="none" w:sz="0" w:space="0" w:color="auto"/>
        <w:right w:val="none" w:sz="0" w:space="0" w:color="auto"/>
      </w:divBdr>
    </w:div>
    <w:div w:id="10819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757d53b679b54ba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359856288949B24D7877E149C9E1" ma:contentTypeVersion="14" ma:contentTypeDescription="Create a new document." ma:contentTypeScope="" ma:versionID="64b4ee5d9ea3c2ee3349ac145dd8a477">
  <xsd:schema xmlns:xsd="http://www.w3.org/2001/XMLSchema" xmlns:xs="http://www.w3.org/2001/XMLSchema" xmlns:p="http://schemas.microsoft.com/office/2006/metadata/properties" xmlns:ns1="http://schemas.microsoft.com/sharepoint/v3" xmlns:ns2="6b95dc06-6be1-442f-9eec-465516cd10c8" xmlns:ns3="b37fc35f-cad4-424e-a842-3034a8543d66" targetNamespace="http://schemas.microsoft.com/office/2006/metadata/properties" ma:root="true" ma:fieldsID="1e4ce08e8a77b28e018f9accd79fc390" ns1:_="" ns2:_="" ns3:_="">
    <xsd:import namespace="http://schemas.microsoft.com/sharepoint/v3"/>
    <xsd:import namespace="6b95dc06-6be1-442f-9eec-465516cd10c8"/>
    <xsd:import namespace="b37fc35f-cad4-424e-a842-3034a8543d6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5dc06-6be1-442f-9eec-465516cd10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fc35f-cad4-424e-a842-3034a8543d66"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37fc35f-cad4-424e-a842-3034a8543d66">
      <UserInfo>
        <DisplayName>Bloom, Cameron</DisplayName>
        <AccountId>33</AccountId>
        <AccountType/>
      </UserInfo>
      <UserInfo>
        <DisplayName>Sennott, Allison</DisplayName>
        <AccountId>37</AccountId>
        <AccountType/>
      </UserInfo>
      <UserInfo>
        <DisplayName>Tobiasz, Erin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4DADC-8F4D-44A5-9BA3-076B24A39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dc06-6be1-442f-9eec-465516cd10c8"/>
    <ds:schemaRef ds:uri="b37fc35f-cad4-424e-a842-3034a8543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AED24-4F4D-4DB6-A971-7A1B56537CF2}">
  <ds:schemaRefs>
    <ds:schemaRef ds:uri="http://schemas.microsoft.com/office/2006/metadata/properties"/>
    <ds:schemaRef ds:uri="http://schemas.microsoft.com/office/infopath/2007/PartnerControls"/>
    <ds:schemaRef ds:uri="http://schemas.microsoft.com/sharepoint/v3"/>
    <ds:schemaRef ds:uri="b37fc35f-cad4-424e-a842-3034a8543d66"/>
  </ds:schemaRefs>
</ds:datastoreItem>
</file>

<file path=customXml/itemProps3.xml><?xml version="1.0" encoding="utf-8"?>
<ds:datastoreItem xmlns:ds="http://schemas.openxmlformats.org/officeDocument/2006/customXml" ds:itemID="{447A5B88-D63E-4071-8E2B-F73CCE307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CCMellorStaff</dc:creator>
  <cp:keywords/>
  <dc:description/>
  <cp:lastModifiedBy>CCMellorStaff</cp:lastModifiedBy>
  <cp:revision>2</cp:revision>
  <dcterms:created xsi:type="dcterms:W3CDTF">2021-09-01T17:51:00Z</dcterms:created>
  <dcterms:modified xsi:type="dcterms:W3CDTF">2021-09-01T17:51:00Z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0x0101006554359856288949B24D7877E149C9E1</vt:lpwstr>
  </property>
</Properties>
</file>